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66" w:rsidRPr="00EB132D" w:rsidRDefault="00EB132D" w:rsidP="00EB132D">
      <w:pPr>
        <w:spacing w:after="0"/>
        <w:rPr>
          <w:rFonts w:ascii="Times New Roman" w:hAnsi="Times New Roman" w:cs="Times New Roman"/>
        </w:rPr>
      </w:pPr>
      <w:r w:rsidRPr="00EB132D">
        <w:rPr>
          <w:rFonts w:ascii="Times New Roman" w:hAnsi="Times New Roman" w:cs="Times New Roman"/>
          <w:sz w:val="24"/>
        </w:rPr>
        <w:t>Dea</w:t>
      </w:r>
      <w:r>
        <w:rPr>
          <w:rFonts w:ascii="Times New Roman" w:hAnsi="Times New Roman" w:cs="Times New Roman"/>
          <w:sz w:val="24"/>
        </w:rPr>
        <w:t>r Sirs</w:t>
      </w:r>
    </w:p>
    <w:p w:rsidR="001C7C66" w:rsidRDefault="001C7C66" w:rsidP="00375160">
      <w:pPr>
        <w:spacing w:after="0"/>
        <w:ind w:firstLine="720"/>
        <w:jc w:val="both"/>
        <w:rPr>
          <w:rFonts w:ascii="Times New Roman" w:hAnsi="Times New Roman" w:cs="Times New Roman"/>
          <w:sz w:val="24"/>
        </w:rPr>
      </w:pPr>
    </w:p>
    <w:p w:rsidR="00375160" w:rsidRDefault="00375160" w:rsidP="00375160">
      <w:pPr>
        <w:spacing w:after="0"/>
        <w:ind w:firstLine="720"/>
        <w:jc w:val="both"/>
        <w:rPr>
          <w:rFonts w:ascii="Times New Roman" w:hAnsi="Times New Roman" w:cs="Times New Roman"/>
          <w:sz w:val="24"/>
        </w:rPr>
      </w:pPr>
      <w:r w:rsidRPr="002F647B">
        <w:rPr>
          <w:rFonts w:ascii="Times New Roman" w:hAnsi="Times New Roman" w:cs="Times New Roman"/>
          <w:sz w:val="24"/>
        </w:rPr>
        <w:t>INAM</w:t>
      </w:r>
      <w:r>
        <w:rPr>
          <w:rFonts w:ascii="Times New Roman" w:hAnsi="Times New Roman" w:cs="Times New Roman"/>
          <w:sz w:val="24"/>
        </w:rPr>
        <w:t>-Pro (</w:t>
      </w:r>
      <w:hyperlink r:id="rId4" w:history="1">
        <w:r w:rsidRPr="00A40CCF">
          <w:rPr>
            <w:rStyle w:val="Hyperlink"/>
            <w:rFonts w:ascii="Times New Roman" w:hAnsi="Times New Roman" w:cs="Times New Roman"/>
            <w:sz w:val="24"/>
          </w:rPr>
          <w:t>www.inampro.nic.in</w:t>
        </w:r>
      </w:hyperlink>
      <w:r>
        <w:rPr>
          <w:rFonts w:ascii="Times New Roman" w:hAnsi="Times New Roman" w:cs="Times New Roman"/>
          <w:sz w:val="24"/>
        </w:rPr>
        <w:t xml:space="preserve">) is a marketplace which was developed for infrastructure providers and material suppliers by Ministry of Road Transport &amp; Highways </w:t>
      </w:r>
      <w:r w:rsidRPr="002F647B">
        <w:rPr>
          <w:rFonts w:ascii="Times New Roman" w:hAnsi="Times New Roman" w:cs="Times New Roman"/>
          <w:sz w:val="24"/>
        </w:rPr>
        <w:t>in the year 2014</w:t>
      </w:r>
      <w:r>
        <w:rPr>
          <w:rFonts w:ascii="Times New Roman" w:hAnsi="Times New Roman" w:cs="Times New Roman"/>
          <w:sz w:val="24"/>
        </w:rPr>
        <w:t>.</w:t>
      </w:r>
      <w:r w:rsidRPr="002F647B">
        <w:rPr>
          <w:rFonts w:ascii="Times New Roman" w:hAnsi="Times New Roman" w:cs="Times New Roman"/>
          <w:sz w:val="24"/>
        </w:rPr>
        <w:t xml:space="preserve"> </w:t>
      </w:r>
      <w:r>
        <w:rPr>
          <w:rFonts w:ascii="Times New Roman" w:hAnsi="Times New Roman" w:cs="Times New Roman"/>
          <w:sz w:val="24"/>
        </w:rPr>
        <w:t xml:space="preserve">This was done with a view to reduce </w:t>
      </w:r>
      <w:r w:rsidRPr="002F647B">
        <w:rPr>
          <w:rFonts w:ascii="Times New Roman" w:hAnsi="Times New Roman" w:cs="Times New Roman"/>
          <w:sz w:val="24"/>
        </w:rPr>
        <w:t>project execution delays on account of supply shortages</w:t>
      </w:r>
      <w:r>
        <w:rPr>
          <w:rFonts w:ascii="Times New Roman" w:hAnsi="Times New Roman" w:cs="Times New Roman"/>
          <w:sz w:val="24"/>
        </w:rPr>
        <w:t xml:space="preserve"> and inspire greater </w:t>
      </w:r>
      <w:r w:rsidRPr="002F647B">
        <w:rPr>
          <w:rFonts w:ascii="Times New Roman" w:hAnsi="Times New Roman" w:cs="Times New Roman"/>
          <w:sz w:val="24"/>
        </w:rPr>
        <w:t xml:space="preserve">confidence in contractors to </w:t>
      </w:r>
      <w:r>
        <w:rPr>
          <w:rFonts w:ascii="Times New Roman" w:hAnsi="Times New Roman" w:cs="Times New Roman"/>
          <w:sz w:val="24"/>
        </w:rPr>
        <w:t xml:space="preserve">procure </w:t>
      </w:r>
      <w:r w:rsidRPr="002F647B">
        <w:rPr>
          <w:rFonts w:ascii="Times New Roman" w:hAnsi="Times New Roman" w:cs="Times New Roman"/>
          <w:sz w:val="24"/>
        </w:rPr>
        <w:t xml:space="preserve">cement directly from </w:t>
      </w:r>
      <w:r>
        <w:rPr>
          <w:rFonts w:ascii="Times New Roman" w:hAnsi="Times New Roman" w:cs="Times New Roman"/>
          <w:sz w:val="24"/>
        </w:rPr>
        <w:t xml:space="preserve">the </w:t>
      </w:r>
      <w:r w:rsidRPr="002F647B">
        <w:rPr>
          <w:rFonts w:ascii="Times New Roman" w:hAnsi="Times New Roman" w:cs="Times New Roman"/>
          <w:sz w:val="24"/>
        </w:rPr>
        <w:t>manufacturers.</w:t>
      </w:r>
      <w:r>
        <w:rPr>
          <w:rFonts w:ascii="Times New Roman" w:hAnsi="Times New Roman" w:cs="Times New Roman"/>
          <w:sz w:val="24"/>
        </w:rPr>
        <w:t xml:space="preserve"> In this process, the middlemen were removed thereby reducing cost</w:t>
      </w:r>
      <w:r w:rsidRPr="002F647B">
        <w:rPr>
          <w:rFonts w:ascii="Times New Roman" w:hAnsi="Times New Roman" w:cs="Times New Roman"/>
          <w:sz w:val="24"/>
        </w:rPr>
        <w:t xml:space="preserve"> of cement.</w:t>
      </w:r>
    </w:p>
    <w:p w:rsidR="003265CD" w:rsidRDefault="003265CD" w:rsidP="00375160">
      <w:pPr>
        <w:spacing w:after="0"/>
        <w:ind w:firstLine="720"/>
        <w:jc w:val="both"/>
        <w:rPr>
          <w:rFonts w:ascii="Times New Roman" w:hAnsi="Times New Roman" w:cs="Times New Roman"/>
          <w:sz w:val="24"/>
        </w:rPr>
      </w:pPr>
    </w:p>
    <w:p w:rsidR="00375160" w:rsidRDefault="00375160" w:rsidP="00375160">
      <w:pPr>
        <w:spacing w:after="0"/>
        <w:jc w:val="both"/>
        <w:rPr>
          <w:rFonts w:ascii="Times New Roman" w:hAnsi="Times New Roman" w:cs="Times New Roman"/>
          <w:sz w:val="24"/>
        </w:rPr>
      </w:pPr>
    </w:p>
    <w:p w:rsidR="00375160" w:rsidRDefault="00375160" w:rsidP="00375160">
      <w:pPr>
        <w:spacing w:after="0"/>
        <w:ind w:firstLine="720"/>
        <w:jc w:val="both"/>
        <w:rPr>
          <w:rFonts w:ascii="Times New Roman" w:hAnsi="Times New Roman" w:cs="Times New Roman"/>
          <w:sz w:val="24"/>
        </w:rPr>
      </w:pPr>
      <w:r>
        <w:rPr>
          <w:rFonts w:ascii="Times New Roman" w:hAnsi="Times New Roman" w:cs="Times New Roman"/>
          <w:sz w:val="24"/>
        </w:rPr>
        <w:t xml:space="preserve">Thus far the portal has 37 registered </w:t>
      </w:r>
      <w:r w:rsidR="006E2793">
        <w:rPr>
          <w:rFonts w:ascii="Times New Roman" w:hAnsi="Times New Roman" w:cs="Times New Roman"/>
          <w:sz w:val="24"/>
        </w:rPr>
        <w:t xml:space="preserve">major </w:t>
      </w:r>
      <w:r>
        <w:rPr>
          <w:rFonts w:ascii="Times New Roman" w:hAnsi="Times New Roman" w:cs="Times New Roman"/>
          <w:sz w:val="24"/>
        </w:rPr>
        <w:t xml:space="preserve">cement companies cumulatively offering </w:t>
      </w:r>
      <w:r w:rsidRPr="006E2793">
        <w:rPr>
          <w:rFonts w:ascii="Times New Roman" w:hAnsi="Times New Roman" w:cs="Times New Roman"/>
          <w:b/>
          <w:sz w:val="24"/>
        </w:rPr>
        <w:t>269 Lakh MT of cement</w:t>
      </w:r>
      <w:r>
        <w:rPr>
          <w:rFonts w:ascii="Times New Roman" w:hAnsi="Times New Roman" w:cs="Times New Roman"/>
          <w:sz w:val="24"/>
        </w:rPr>
        <w:t xml:space="preserve"> for sale on the portal with a </w:t>
      </w:r>
      <w:r w:rsidRPr="006E2793">
        <w:rPr>
          <w:rFonts w:ascii="Times New Roman" w:hAnsi="Times New Roman" w:cs="Times New Roman"/>
          <w:b/>
          <w:sz w:val="24"/>
        </w:rPr>
        <w:t>commitment period of 3 years</w:t>
      </w:r>
      <w:r>
        <w:rPr>
          <w:rFonts w:ascii="Times New Roman" w:hAnsi="Times New Roman" w:cs="Times New Roman"/>
          <w:sz w:val="24"/>
        </w:rPr>
        <w:t xml:space="preserve">. The price of the Cement available on this portal starts from </w:t>
      </w:r>
      <w:r w:rsidRPr="006E2793">
        <w:rPr>
          <w:rFonts w:ascii="Times New Roman" w:hAnsi="Times New Roman" w:cs="Times New Roman"/>
          <w:b/>
          <w:sz w:val="24"/>
        </w:rPr>
        <w:t>as low as Rs. 150 per bag</w:t>
      </w:r>
      <w:r>
        <w:rPr>
          <w:rFonts w:ascii="Times New Roman" w:hAnsi="Times New Roman" w:cs="Times New Roman"/>
          <w:sz w:val="24"/>
        </w:rPr>
        <w:t xml:space="preserve">. These companies have bound themselves by ceiling rates for the entire commitment period of 3 years, wherein they are allowed to reduce or increase their cement rates any number of times within the ceiling rate, but are not permitted to exceed the said ceiling rate. The portal also has </w:t>
      </w:r>
      <w:r w:rsidRPr="006E2793">
        <w:rPr>
          <w:rFonts w:ascii="Times New Roman" w:hAnsi="Times New Roman" w:cs="Times New Roman"/>
          <w:b/>
          <w:sz w:val="24"/>
        </w:rPr>
        <w:t>over</w:t>
      </w:r>
      <w:r>
        <w:rPr>
          <w:rFonts w:ascii="Times New Roman" w:hAnsi="Times New Roman" w:cs="Times New Roman"/>
          <w:sz w:val="24"/>
        </w:rPr>
        <w:t xml:space="preserve"> </w:t>
      </w:r>
      <w:r w:rsidRPr="006E2793">
        <w:rPr>
          <w:rFonts w:ascii="Times New Roman" w:hAnsi="Times New Roman" w:cs="Times New Roman"/>
          <w:b/>
          <w:sz w:val="24"/>
        </w:rPr>
        <w:t>550 registered verified buyers</w:t>
      </w:r>
      <w:r>
        <w:rPr>
          <w:rFonts w:ascii="Times New Roman" w:hAnsi="Times New Roman" w:cs="Times New Roman"/>
          <w:sz w:val="24"/>
        </w:rPr>
        <w:t xml:space="preserve"> who are involved with public infrastructure development all over the country</w:t>
      </w:r>
      <w:r w:rsidR="001C7C66">
        <w:rPr>
          <w:rFonts w:ascii="Times New Roman" w:hAnsi="Times New Roman" w:cs="Times New Roman"/>
          <w:sz w:val="24"/>
        </w:rPr>
        <w:t xml:space="preserve">. They </w:t>
      </w:r>
      <w:r w:rsidR="006E2793">
        <w:rPr>
          <w:rFonts w:ascii="Times New Roman" w:hAnsi="Times New Roman" w:cs="Times New Roman"/>
          <w:sz w:val="24"/>
        </w:rPr>
        <w:t xml:space="preserve">have greatly benefitted by the </w:t>
      </w:r>
      <w:r w:rsidR="006E2793" w:rsidRPr="006E2793">
        <w:rPr>
          <w:rFonts w:ascii="Times New Roman" w:hAnsi="Times New Roman" w:cs="Times New Roman"/>
          <w:b/>
          <w:sz w:val="24"/>
        </w:rPr>
        <w:t>reduced cartelization</w:t>
      </w:r>
      <w:r w:rsidR="006E2793">
        <w:rPr>
          <w:rFonts w:ascii="Times New Roman" w:hAnsi="Times New Roman" w:cs="Times New Roman"/>
          <w:sz w:val="24"/>
        </w:rPr>
        <w:t xml:space="preserve"> and </w:t>
      </w:r>
      <w:r w:rsidR="006E2793" w:rsidRPr="006E2793">
        <w:rPr>
          <w:rFonts w:ascii="Times New Roman" w:hAnsi="Times New Roman" w:cs="Times New Roman"/>
          <w:b/>
          <w:sz w:val="24"/>
        </w:rPr>
        <w:t>price stabilization</w:t>
      </w:r>
      <w:r w:rsidR="006E2793">
        <w:rPr>
          <w:rFonts w:ascii="Times New Roman" w:hAnsi="Times New Roman" w:cs="Times New Roman"/>
          <w:sz w:val="24"/>
        </w:rPr>
        <w:t>, among various other benefits facilitated by INAM-Pro</w:t>
      </w:r>
      <w:r>
        <w:rPr>
          <w:rFonts w:ascii="Times New Roman" w:hAnsi="Times New Roman" w:cs="Times New Roman"/>
          <w:sz w:val="24"/>
        </w:rPr>
        <w:t xml:space="preserve">. To make the entire process more user-friendly, we have also integrated </w:t>
      </w:r>
      <w:r w:rsidRPr="006E2793">
        <w:rPr>
          <w:rFonts w:ascii="Times New Roman" w:hAnsi="Times New Roman" w:cs="Times New Roman"/>
          <w:b/>
          <w:sz w:val="24"/>
        </w:rPr>
        <w:t>online payment gateway, and NEFT/RTGS</w:t>
      </w:r>
      <w:r>
        <w:rPr>
          <w:rFonts w:ascii="Times New Roman" w:hAnsi="Times New Roman" w:cs="Times New Roman"/>
          <w:sz w:val="24"/>
        </w:rPr>
        <w:t xml:space="preserve"> modes of payment. These online modes of payment are going to greatly reduce </w:t>
      </w:r>
      <w:r w:rsidR="00C13E52">
        <w:rPr>
          <w:rFonts w:ascii="Times New Roman" w:hAnsi="Times New Roman" w:cs="Times New Roman"/>
          <w:sz w:val="24"/>
        </w:rPr>
        <w:t>the time required for making payments against purchased materials.</w:t>
      </w:r>
    </w:p>
    <w:p w:rsidR="003265CD" w:rsidRDefault="003265CD" w:rsidP="00375160">
      <w:pPr>
        <w:spacing w:after="0"/>
        <w:ind w:firstLine="720"/>
        <w:jc w:val="both"/>
        <w:rPr>
          <w:rFonts w:ascii="Times New Roman" w:hAnsi="Times New Roman" w:cs="Times New Roman"/>
          <w:sz w:val="24"/>
        </w:rPr>
      </w:pPr>
    </w:p>
    <w:p w:rsidR="00375160" w:rsidRDefault="00375160" w:rsidP="00375160">
      <w:pPr>
        <w:spacing w:after="0"/>
        <w:jc w:val="both"/>
        <w:rPr>
          <w:rFonts w:ascii="Times New Roman" w:hAnsi="Times New Roman" w:cs="Times New Roman"/>
          <w:sz w:val="24"/>
        </w:rPr>
      </w:pPr>
    </w:p>
    <w:p w:rsidR="00735BBF" w:rsidRDefault="00375160" w:rsidP="00375160">
      <w:pPr>
        <w:ind w:firstLine="720"/>
        <w:jc w:val="both"/>
        <w:rPr>
          <w:rFonts w:ascii="Times New Roman" w:hAnsi="Times New Roman" w:cs="Times New Roman"/>
          <w:sz w:val="24"/>
        </w:rPr>
      </w:pPr>
      <w:r>
        <w:rPr>
          <w:rFonts w:ascii="Times New Roman" w:hAnsi="Times New Roman" w:cs="Times New Roman"/>
          <w:sz w:val="24"/>
        </w:rPr>
        <w:t xml:space="preserve">Going ahead, we are expanding the reach of this web-portal by increasing both the product width as well as the product depth. We are working on </w:t>
      </w:r>
      <w:r w:rsidRPr="006E2793">
        <w:rPr>
          <w:rFonts w:ascii="Times New Roman" w:hAnsi="Times New Roman" w:cs="Times New Roman"/>
          <w:b/>
          <w:sz w:val="24"/>
        </w:rPr>
        <w:t>incorporating 60 plus product categories</w:t>
      </w:r>
      <w:r>
        <w:rPr>
          <w:rFonts w:ascii="Times New Roman" w:hAnsi="Times New Roman" w:cs="Times New Roman"/>
          <w:sz w:val="24"/>
        </w:rPr>
        <w:t xml:space="preserve">. The product range will span from </w:t>
      </w:r>
      <w:r w:rsidRPr="006E2793">
        <w:rPr>
          <w:rFonts w:ascii="Times New Roman" w:hAnsi="Times New Roman" w:cs="Times New Roman"/>
          <w:b/>
          <w:sz w:val="24"/>
        </w:rPr>
        <w:t>large machineries like Earth Movers and Concrete Mixers</w:t>
      </w:r>
      <w:r>
        <w:rPr>
          <w:rFonts w:ascii="Times New Roman" w:hAnsi="Times New Roman" w:cs="Times New Roman"/>
          <w:sz w:val="24"/>
        </w:rPr>
        <w:t>, to even the smallest items like road studs. We intend to turn it into a portal which services every infrastructure development related need of a modern contractor.</w:t>
      </w:r>
      <w:r w:rsidR="001C7C66">
        <w:rPr>
          <w:rFonts w:ascii="Times New Roman" w:hAnsi="Times New Roman" w:cs="Times New Roman"/>
          <w:sz w:val="24"/>
        </w:rPr>
        <w:t xml:space="preserve"> We are now targeting those Contractors who had earlier missed out from registering earlier.</w:t>
      </w:r>
    </w:p>
    <w:p w:rsidR="003265CD" w:rsidRDefault="003265CD" w:rsidP="00375160">
      <w:pPr>
        <w:ind w:firstLine="720"/>
        <w:jc w:val="both"/>
        <w:rPr>
          <w:rFonts w:ascii="Times New Roman" w:hAnsi="Times New Roman" w:cs="Times New Roman"/>
          <w:sz w:val="24"/>
        </w:rPr>
      </w:pPr>
    </w:p>
    <w:p w:rsidR="003265CD" w:rsidRDefault="003265CD" w:rsidP="00375160">
      <w:pPr>
        <w:ind w:firstLine="720"/>
        <w:jc w:val="both"/>
        <w:rPr>
          <w:rFonts w:ascii="Times New Roman" w:hAnsi="Times New Roman" w:cs="Times New Roman"/>
          <w:sz w:val="24"/>
        </w:rPr>
      </w:pPr>
      <w:r>
        <w:rPr>
          <w:rFonts w:ascii="Times New Roman" w:hAnsi="Times New Roman" w:cs="Times New Roman"/>
          <w:sz w:val="24"/>
        </w:rPr>
        <w:t xml:space="preserve">INAM-Pro is a project that has the very keen interest of Hon. Minister of Road Transport &amp; Highways, Mr. Nitin </w:t>
      </w:r>
      <w:proofErr w:type="spellStart"/>
      <w:r>
        <w:rPr>
          <w:rFonts w:ascii="Times New Roman" w:hAnsi="Times New Roman" w:cs="Times New Roman"/>
          <w:sz w:val="24"/>
        </w:rPr>
        <w:t>Gadkari</w:t>
      </w:r>
      <w:proofErr w:type="spellEnd"/>
      <w:r>
        <w:rPr>
          <w:rFonts w:ascii="Times New Roman" w:hAnsi="Times New Roman" w:cs="Times New Roman"/>
          <w:sz w:val="24"/>
        </w:rPr>
        <w:t>. It is his vision to make this portal the one-stop-shop for all infrastructure material and machinery needs. In the near future it will be the only such interactive portal for speculative resources management, and to optimize the national resources.</w:t>
      </w:r>
    </w:p>
    <w:p w:rsidR="003265CD" w:rsidRDefault="00C13E52" w:rsidP="00C13E52">
      <w:pPr>
        <w:jc w:val="both"/>
        <w:rPr>
          <w:rFonts w:ascii="Times New Roman" w:hAnsi="Times New Roman" w:cs="Times New Roman"/>
          <w:sz w:val="24"/>
        </w:rPr>
      </w:pPr>
      <w:r>
        <w:rPr>
          <w:rFonts w:ascii="Times New Roman" w:hAnsi="Times New Roman" w:cs="Times New Roman"/>
          <w:sz w:val="24"/>
        </w:rPr>
        <w:tab/>
      </w:r>
    </w:p>
    <w:p w:rsidR="00C13E52" w:rsidRDefault="00C13E52" w:rsidP="003265CD">
      <w:pPr>
        <w:ind w:firstLine="720"/>
        <w:jc w:val="both"/>
        <w:rPr>
          <w:rFonts w:ascii="Times New Roman" w:hAnsi="Times New Roman" w:cs="Times New Roman"/>
          <w:sz w:val="24"/>
        </w:rPr>
      </w:pPr>
      <w:r>
        <w:rPr>
          <w:rFonts w:ascii="Times New Roman" w:hAnsi="Times New Roman" w:cs="Times New Roman"/>
          <w:sz w:val="24"/>
        </w:rPr>
        <w:t xml:space="preserve">In order to acquaint all the stake holders with this innovative platform, we are conducting a workshop, wherein we will be demonstrating how to operate the web-portal, its various facilities, and how you can use it to your best advantage. We invite </w:t>
      </w:r>
      <w:r w:rsidR="006E2793">
        <w:rPr>
          <w:rFonts w:ascii="Times New Roman" w:hAnsi="Times New Roman" w:cs="Times New Roman"/>
          <w:sz w:val="24"/>
        </w:rPr>
        <w:t xml:space="preserve">you to come and be a part of </w:t>
      </w:r>
      <w:r w:rsidR="006E2793">
        <w:rPr>
          <w:rFonts w:ascii="Times New Roman" w:hAnsi="Times New Roman" w:cs="Times New Roman"/>
          <w:sz w:val="24"/>
        </w:rPr>
        <w:lastRenderedPageBreak/>
        <w:t>this evolution of the infrastructure industry. We request you to send your Business &amp; Marketing Heads</w:t>
      </w:r>
      <w:r w:rsidR="001C7C66">
        <w:rPr>
          <w:rFonts w:ascii="Times New Roman" w:hAnsi="Times New Roman" w:cs="Times New Roman"/>
          <w:sz w:val="24"/>
        </w:rPr>
        <w:t xml:space="preserve">, and Purchase department heads </w:t>
      </w:r>
      <w:r w:rsidR="006E2793">
        <w:rPr>
          <w:rFonts w:ascii="Times New Roman" w:hAnsi="Times New Roman" w:cs="Times New Roman"/>
          <w:sz w:val="24"/>
        </w:rPr>
        <w:t xml:space="preserve">who have decision making authority, </w:t>
      </w:r>
      <w:r>
        <w:rPr>
          <w:rFonts w:ascii="Times New Roman" w:hAnsi="Times New Roman" w:cs="Times New Roman"/>
          <w:sz w:val="24"/>
        </w:rPr>
        <w:t xml:space="preserve">to this workshop </w:t>
      </w:r>
      <w:r w:rsidR="006E2793">
        <w:rPr>
          <w:rFonts w:ascii="Times New Roman" w:hAnsi="Times New Roman" w:cs="Times New Roman"/>
          <w:sz w:val="24"/>
        </w:rPr>
        <w:t xml:space="preserve">to come understand the workings </w:t>
      </w:r>
      <w:r w:rsidR="003265CD">
        <w:rPr>
          <w:rFonts w:ascii="Times New Roman" w:hAnsi="Times New Roman" w:cs="Times New Roman"/>
          <w:sz w:val="24"/>
        </w:rPr>
        <w:t>of the INAM-Pro portal as well as register on INAM-Pro.</w:t>
      </w:r>
    </w:p>
    <w:p w:rsidR="003265CD" w:rsidRDefault="003265CD" w:rsidP="003265CD">
      <w:pPr>
        <w:spacing w:after="0"/>
        <w:ind w:left="720"/>
        <w:jc w:val="both"/>
        <w:rPr>
          <w:rFonts w:ascii="Times New Roman" w:hAnsi="Times New Roman" w:cs="Times New Roman"/>
          <w:sz w:val="24"/>
        </w:rPr>
      </w:pPr>
    </w:p>
    <w:p w:rsidR="000012CF" w:rsidRDefault="000012CF" w:rsidP="003265CD">
      <w:pPr>
        <w:spacing w:after="0"/>
        <w:ind w:left="720"/>
        <w:jc w:val="both"/>
        <w:rPr>
          <w:rFonts w:ascii="Times New Roman" w:hAnsi="Times New Roman" w:cs="Times New Roman"/>
          <w:sz w:val="24"/>
        </w:rPr>
      </w:pPr>
      <w:r>
        <w:rPr>
          <w:rFonts w:ascii="Times New Roman" w:hAnsi="Times New Roman" w:cs="Times New Roman"/>
          <w:sz w:val="24"/>
        </w:rPr>
        <w:t>Date:</w:t>
      </w:r>
      <w:r>
        <w:rPr>
          <w:rFonts w:ascii="Times New Roman" w:hAnsi="Times New Roman" w:cs="Times New Roman"/>
          <w:sz w:val="24"/>
        </w:rPr>
        <w:tab/>
      </w:r>
      <w:r w:rsidR="003265CD">
        <w:rPr>
          <w:rFonts w:ascii="Times New Roman" w:hAnsi="Times New Roman" w:cs="Times New Roman"/>
          <w:sz w:val="24"/>
        </w:rPr>
        <w:tab/>
      </w:r>
      <w:r>
        <w:rPr>
          <w:rFonts w:ascii="Times New Roman" w:hAnsi="Times New Roman" w:cs="Times New Roman"/>
          <w:sz w:val="24"/>
        </w:rPr>
        <w:t>29</w:t>
      </w:r>
      <w:r w:rsidRPr="000012CF">
        <w:rPr>
          <w:rFonts w:ascii="Times New Roman" w:hAnsi="Times New Roman" w:cs="Times New Roman"/>
          <w:sz w:val="24"/>
          <w:vertAlign w:val="superscript"/>
        </w:rPr>
        <w:t>th</w:t>
      </w:r>
      <w:r>
        <w:rPr>
          <w:rFonts w:ascii="Times New Roman" w:hAnsi="Times New Roman" w:cs="Times New Roman"/>
          <w:sz w:val="24"/>
        </w:rPr>
        <w:t xml:space="preserve"> September, 2016</w:t>
      </w:r>
    </w:p>
    <w:p w:rsidR="000012CF" w:rsidRDefault="000012CF" w:rsidP="003265CD">
      <w:pPr>
        <w:spacing w:after="0"/>
        <w:ind w:left="720"/>
        <w:jc w:val="both"/>
        <w:rPr>
          <w:rFonts w:ascii="Times New Roman" w:hAnsi="Times New Roman" w:cs="Times New Roman"/>
          <w:sz w:val="24"/>
        </w:rPr>
      </w:pPr>
      <w:r>
        <w:rPr>
          <w:rFonts w:ascii="Times New Roman" w:hAnsi="Times New Roman" w:cs="Times New Roman"/>
          <w:sz w:val="24"/>
        </w:rPr>
        <w:t>Day:</w:t>
      </w:r>
      <w:r>
        <w:rPr>
          <w:rFonts w:ascii="Times New Roman" w:hAnsi="Times New Roman" w:cs="Times New Roman"/>
          <w:sz w:val="24"/>
        </w:rPr>
        <w:tab/>
      </w:r>
      <w:r w:rsidR="003265CD">
        <w:rPr>
          <w:rFonts w:ascii="Times New Roman" w:hAnsi="Times New Roman" w:cs="Times New Roman"/>
          <w:sz w:val="24"/>
        </w:rPr>
        <w:tab/>
      </w:r>
      <w:r>
        <w:rPr>
          <w:rFonts w:ascii="Times New Roman" w:hAnsi="Times New Roman" w:cs="Times New Roman"/>
          <w:sz w:val="24"/>
        </w:rPr>
        <w:t>Thursday</w:t>
      </w:r>
    </w:p>
    <w:p w:rsidR="000012CF" w:rsidRDefault="000012CF" w:rsidP="003265CD">
      <w:pPr>
        <w:spacing w:after="0"/>
        <w:ind w:left="720"/>
        <w:jc w:val="both"/>
        <w:rPr>
          <w:rFonts w:ascii="Times New Roman" w:hAnsi="Times New Roman" w:cs="Times New Roman"/>
          <w:sz w:val="24"/>
        </w:rPr>
      </w:pPr>
      <w:r>
        <w:rPr>
          <w:rFonts w:ascii="Times New Roman" w:hAnsi="Times New Roman" w:cs="Times New Roman"/>
          <w:sz w:val="24"/>
        </w:rPr>
        <w:t>Time:</w:t>
      </w:r>
      <w:r>
        <w:rPr>
          <w:rFonts w:ascii="Times New Roman" w:hAnsi="Times New Roman" w:cs="Times New Roman"/>
          <w:sz w:val="24"/>
        </w:rPr>
        <w:tab/>
      </w:r>
      <w:r w:rsidR="003265CD">
        <w:rPr>
          <w:rFonts w:ascii="Times New Roman" w:hAnsi="Times New Roman" w:cs="Times New Roman"/>
          <w:sz w:val="24"/>
        </w:rPr>
        <w:tab/>
      </w:r>
      <w:r>
        <w:rPr>
          <w:rFonts w:ascii="Times New Roman" w:hAnsi="Times New Roman" w:cs="Times New Roman"/>
          <w:sz w:val="24"/>
        </w:rPr>
        <w:t>11:00 am</w:t>
      </w:r>
    </w:p>
    <w:p w:rsidR="000012CF" w:rsidRDefault="000012CF" w:rsidP="003265CD">
      <w:pPr>
        <w:spacing w:after="0"/>
        <w:ind w:left="720"/>
        <w:jc w:val="both"/>
        <w:rPr>
          <w:rFonts w:ascii="Times New Roman" w:hAnsi="Times New Roman" w:cs="Times New Roman"/>
          <w:sz w:val="24"/>
        </w:rPr>
      </w:pPr>
      <w:r>
        <w:rPr>
          <w:rFonts w:ascii="Times New Roman" w:hAnsi="Times New Roman" w:cs="Times New Roman"/>
          <w:sz w:val="24"/>
        </w:rPr>
        <w:t>Venue:</w:t>
      </w:r>
      <w:r>
        <w:rPr>
          <w:rFonts w:ascii="Times New Roman" w:hAnsi="Times New Roman" w:cs="Times New Roman"/>
          <w:sz w:val="24"/>
        </w:rPr>
        <w:tab/>
      </w:r>
      <w:r w:rsidR="003265CD">
        <w:rPr>
          <w:rFonts w:ascii="Times New Roman" w:hAnsi="Times New Roman" w:cs="Times New Roman"/>
          <w:sz w:val="24"/>
        </w:rPr>
        <w:tab/>
      </w:r>
      <w:r>
        <w:rPr>
          <w:rFonts w:ascii="Times New Roman" w:hAnsi="Times New Roman" w:cs="Times New Roman"/>
          <w:sz w:val="24"/>
        </w:rPr>
        <w:t>Media Centre, Ground Floor</w:t>
      </w:r>
    </w:p>
    <w:p w:rsidR="000012CF" w:rsidRDefault="000012CF" w:rsidP="003265CD">
      <w:pPr>
        <w:spacing w:after="0"/>
        <w:ind w:left="720"/>
        <w:jc w:val="both"/>
        <w:rPr>
          <w:rFonts w:ascii="Times New Roman" w:hAnsi="Times New Roman" w:cs="Times New Roman"/>
          <w:sz w:val="24"/>
        </w:rPr>
      </w:pPr>
      <w:r>
        <w:rPr>
          <w:rFonts w:ascii="Times New Roman" w:hAnsi="Times New Roman" w:cs="Times New Roman"/>
          <w:sz w:val="24"/>
        </w:rPr>
        <w:tab/>
      </w:r>
      <w:r w:rsidR="003265CD">
        <w:rPr>
          <w:rFonts w:ascii="Times New Roman" w:hAnsi="Times New Roman" w:cs="Times New Roman"/>
          <w:sz w:val="24"/>
        </w:rPr>
        <w:tab/>
      </w:r>
      <w:r>
        <w:rPr>
          <w:rFonts w:ascii="Times New Roman" w:hAnsi="Times New Roman" w:cs="Times New Roman"/>
          <w:sz w:val="24"/>
        </w:rPr>
        <w:t xml:space="preserve">Transport </w:t>
      </w:r>
      <w:proofErr w:type="spellStart"/>
      <w:r>
        <w:rPr>
          <w:rFonts w:ascii="Times New Roman" w:hAnsi="Times New Roman" w:cs="Times New Roman"/>
          <w:sz w:val="24"/>
        </w:rPr>
        <w:t>Bhawan</w:t>
      </w:r>
      <w:proofErr w:type="spellEnd"/>
      <w:r>
        <w:rPr>
          <w:rFonts w:ascii="Times New Roman" w:hAnsi="Times New Roman" w:cs="Times New Roman"/>
          <w:sz w:val="24"/>
        </w:rPr>
        <w:t>, 1 - Parliament Street</w:t>
      </w:r>
    </w:p>
    <w:p w:rsidR="000012CF" w:rsidRDefault="000012CF" w:rsidP="003265CD">
      <w:pPr>
        <w:ind w:left="720"/>
        <w:jc w:val="both"/>
        <w:rPr>
          <w:rFonts w:ascii="Times New Roman" w:hAnsi="Times New Roman" w:cs="Times New Roman"/>
          <w:sz w:val="24"/>
        </w:rPr>
      </w:pPr>
      <w:r>
        <w:rPr>
          <w:rFonts w:ascii="Times New Roman" w:hAnsi="Times New Roman" w:cs="Times New Roman"/>
          <w:sz w:val="24"/>
        </w:rPr>
        <w:tab/>
      </w:r>
      <w:r w:rsidR="003265CD">
        <w:rPr>
          <w:rFonts w:ascii="Times New Roman" w:hAnsi="Times New Roman" w:cs="Times New Roman"/>
          <w:sz w:val="24"/>
        </w:rPr>
        <w:tab/>
      </w:r>
      <w:r>
        <w:rPr>
          <w:rFonts w:ascii="Times New Roman" w:hAnsi="Times New Roman" w:cs="Times New Roman"/>
          <w:sz w:val="24"/>
        </w:rPr>
        <w:t>New Delhi – 110 001</w:t>
      </w:r>
    </w:p>
    <w:p w:rsidR="003265CD" w:rsidRDefault="003265CD" w:rsidP="003265CD">
      <w:pPr>
        <w:spacing w:after="0"/>
        <w:ind w:left="720"/>
        <w:jc w:val="both"/>
        <w:rPr>
          <w:rFonts w:ascii="Times New Roman" w:hAnsi="Times New Roman" w:cs="Times New Roman"/>
          <w:sz w:val="24"/>
        </w:rPr>
      </w:pPr>
    </w:p>
    <w:p w:rsidR="00375160" w:rsidRDefault="000012CF" w:rsidP="003265CD">
      <w:pPr>
        <w:spacing w:after="0"/>
        <w:ind w:left="720"/>
        <w:jc w:val="both"/>
        <w:rPr>
          <w:rFonts w:ascii="Times New Roman" w:hAnsi="Times New Roman" w:cs="Times New Roman"/>
          <w:sz w:val="24"/>
        </w:rPr>
      </w:pPr>
      <w:r>
        <w:rPr>
          <w:rFonts w:ascii="Times New Roman" w:hAnsi="Times New Roman" w:cs="Times New Roman"/>
          <w:sz w:val="24"/>
        </w:rPr>
        <w:t>For RSVP and queries, please contact:</w:t>
      </w:r>
    </w:p>
    <w:p w:rsidR="003265CD" w:rsidRDefault="003265CD" w:rsidP="003265CD">
      <w:pPr>
        <w:spacing w:after="0"/>
        <w:ind w:left="720"/>
        <w:jc w:val="both"/>
        <w:rPr>
          <w:rFonts w:ascii="Times New Roman" w:hAnsi="Times New Roman" w:cs="Times New Roman"/>
          <w:sz w:val="24"/>
        </w:rPr>
      </w:pPr>
    </w:p>
    <w:p w:rsidR="003265CD" w:rsidRDefault="003265CD" w:rsidP="003265CD">
      <w:pPr>
        <w:spacing w:after="0"/>
        <w:ind w:left="720"/>
        <w:jc w:val="both"/>
        <w:rPr>
          <w:rFonts w:ascii="Times New Roman" w:hAnsi="Times New Roman" w:cs="Times New Roman"/>
          <w:sz w:val="24"/>
        </w:rPr>
      </w:pPr>
      <w:r>
        <w:rPr>
          <w:rFonts w:ascii="Times New Roman" w:hAnsi="Times New Roman" w:cs="Times New Roman"/>
          <w:sz w:val="24"/>
        </w:rPr>
        <w:t xml:space="preserve">Yogesh </w:t>
      </w:r>
      <w:proofErr w:type="spellStart"/>
      <w:r>
        <w:rPr>
          <w:rFonts w:ascii="Times New Roman" w:hAnsi="Times New Roman" w:cs="Times New Roman"/>
          <w:sz w:val="24"/>
        </w:rPr>
        <w:t>Srivastav</w:t>
      </w:r>
      <w:proofErr w:type="spellEnd"/>
      <w:r>
        <w:rPr>
          <w:rFonts w:ascii="Times New Roman" w:hAnsi="Times New Roman" w:cs="Times New Roman"/>
          <w:sz w:val="24"/>
        </w:rPr>
        <w:t>, GM (Tech.):</w:t>
      </w:r>
      <w:r>
        <w:rPr>
          <w:rFonts w:ascii="Times New Roman" w:hAnsi="Times New Roman" w:cs="Times New Roman"/>
          <w:sz w:val="24"/>
        </w:rPr>
        <w:tab/>
        <w:t xml:space="preserve">(M) </w:t>
      </w:r>
      <w:proofErr w:type="gramStart"/>
      <w:r>
        <w:rPr>
          <w:rFonts w:ascii="Times New Roman" w:hAnsi="Times New Roman" w:cs="Times New Roman"/>
          <w:sz w:val="24"/>
        </w:rPr>
        <w:t>9599022989  (</w:t>
      </w:r>
      <w:proofErr w:type="gramEnd"/>
      <w:r>
        <w:rPr>
          <w:rFonts w:ascii="Times New Roman" w:hAnsi="Times New Roman" w:cs="Times New Roman"/>
          <w:sz w:val="24"/>
        </w:rPr>
        <w:t xml:space="preserve">E) </w:t>
      </w:r>
      <w:hyperlink r:id="rId5" w:history="1">
        <w:r w:rsidRPr="005A2778">
          <w:rPr>
            <w:rStyle w:val="Hyperlink"/>
            <w:rFonts w:ascii="Times New Roman" w:hAnsi="Times New Roman" w:cs="Times New Roman"/>
            <w:sz w:val="24"/>
          </w:rPr>
          <w:t>yogena05bro@gmail.com</w:t>
        </w:r>
      </w:hyperlink>
    </w:p>
    <w:p w:rsidR="000012CF" w:rsidRDefault="000012CF" w:rsidP="003265CD">
      <w:pPr>
        <w:spacing w:after="0" w:line="240" w:lineRule="auto"/>
        <w:ind w:left="720"/>
        <w:jc w:val="both"/>
        <w:rPr>
          <w:rFonts w:ascii="Times New Roman" w:hAnsi="Times New Roman" w:cs="Times New Roman"/>
          <w:sz w:val="24"/>
        </w:rPr>
      </w:pPr>
      <w:proofErr w:type="spellStart"/>
      <w:r w:rsidRPr="000012CF">
        <w:rPr>
          <w:rFonts w:ascii="Times New Roman" w:hAnsi="Times New Roman" w:cs="Times New Roman"/>
          <w:sz w:val="24"/>
        </w:rPr>
        <w:t>Rajat</w:t>
      </w:r>
      <w:proofErr w:type="spellEnd"/>
      <w:r w:rsidRPr="000012CF">
        <w:rPr>
          <w:rFonts w:ascii="Times New Roman" w:hAnsi="Times New Roman" w:cs="Times New Roman"/>
          <w:sz w:val="24"/>
        </w:rPr>
        <w:t xml:space="preserve"> G</w:t>
      </w:r>
      <w:r w:rsidR="00FF7EFC">
        <w:rPr>
          <w:rFonts w:ascii="Times New Roman" w:hAnsi="Times New Roman" w:cs="Times New Roman"/>
          <w:sz w:val="24"/>
        </w:rPr>
        <w:t>upta</w:t>
      </w:r>
      <w:r w:rsidR="003265CD">
        <w:rPr>
          <w:rFonts w:ascii="Times New Roman" w:hAnsi="Times New Roman" w:cs="Times New Roman"/>
          <w:sz w:val="24"/>
        </w:rPr>
        <w:t>, Engineer (Tech.)</w:t>
      </w:r>
      <w:r w:rsidR="00FF7EFC">
        <w:rPr>
          <w:rFonts w:ascii="Times New Roman" w:hAnsi="Times New Roman" w:cs="Times New Roman"/>
          <w:sz w:val="24"/>
        </w:rPr>
        <w:t>:</w:t>
      </w:r>
      <w:r w:rsidR="00FF7EFC">
        <w:rPr>
          <w:rFonts w:ascii="Times New Roman" w:hAnsi="Times New Roman" w:cs="Times New Roman"/>
          <w:sz w:val="24"/>
        </w:rPr>
        <w:tab/>
        <w:t xml:space="preserve">(M) </w:t>
      </w:r>
      <w:proofErr w:type="gramStart"/>
      <w:r w:rsidR="00FF7EFC">
        <w:rPr>
          <w:rFonts w:ascii="Times New Roman" w:hAnsi="Times New Roman" w:cs="Times New Roman"/>
          <w:sz w:val="24"/>
        </w:rPr>
        <w:t>9999217426</w:t>
      </w:r>
      <w:r w:rsidR="003265CD">
        <w:rPr>
          <w:rFonts w:ascii="Times New Roman" w:hAnsi="Times New Roman" w:cs="Times New Roman"/>
          <w:sz w:val="24"/>
        </w:rPr>
        <w:t xml:space="preserve">  </w:t>
      </w:r>
      <w:r>
        <w:rPr>
          <w:rFonts w:ascii="Times New Roman" w:hAnsi="Times New Roman" w:cs="Times New Roman"/>
          <w:sz w:val="24"/>
        </w:rPr>
        <w:t>(</w:t>
      </w:r>
      <w:proofErr w:type="gramEnd"/>
      <w:r w:rsidRPr="000012CF">
        <w:rPr>
          <w:rFonts w:ascii="Times New Roman" w:hAnsi="Times New Roman" w:cs="Times New Roman"/>
          <w:sz w:val="24"/>
        </w:rPr>
        <w:t>E</w:t>
      </w:r>
      <w:r>
        <w:rPr>
          <w:rFonts w:ascii="Times New Roman" w:hAnsi="Times New Roman" w:cs="Times New Roman"/>
          <w:sz w:val="24"/>
        </w:rPr>
        <w:t>)</w:t>
      </w:r>
      <w:r w:rsidRPr="000012CF">
        <w:rPr>
          <w:rFonts w:ascii="Times New Roman" w:hAnsi="Times New Roman" w:cs="Times New Roman"/>
          <w:sz w:val="24"/>
        </w:rPr>
        <w:t xml:space="preserve"> </w:t>
      </w:r>
      <w:hyperlink r:id="rId6" w:history="1">
        <w:r w:rsidR="003265CD" w:rsidRPr="005A2778">
          <w:rPr>
            <w:rStyle w:val="Hyperlink"/>
            <w:rFonts w:ascii="Times New Roman" w:hAnsi="Times New Roman" w:cs="Times New Roman"/>
            <w:sz w:val="24"/>
          </w:rPr>
          <w:t>gupta.rajat.rg@gmail.com</w:t>
        </w:r>
      </w:hyperlink>
    </w:p>
    <w:p w:rsidR="000012CF" w:rsidRDefault="00FF7EFC" w:rsidP="003265CD">
      <w:pPr>
        <w:spacing w:after="0" w:line="240" w:lineRule="auto"/>
        <w:ind w:left="720"/>
        <w:jc w:val="both"/>
        <w:rPr>
          <w:rFonts w:ascii="Times New Roman" w:hAnsi="Times New Roman" w:cs="Times New Roman"/>
          <w:sz w:val="24"/>
        </w:rPr>
      </w:pPr>
      <w:proofErr w:type="spellStart"/>
      <w:r>
        <w:rPr>
          <w:rFonts w:ascii="Times New Roman" w:hAnsi="Times New Roman" w:cs="Times New Roman"/>
          <w:sz w:val="24"/>
        </w:rPr>
        <w:t>Biki</w:t>
      </w:r>
      <w:proofErr w:type="spellEnd"/>
      <w:r>
        <w:rPr>
          <w:rFonts w:ascii="Times New Roman" w:hAnsi="Times New Roman" w:cs="Times New Roman"/>
          <w:sz w:val="24"/>
        </w:rPr>
        <w:t xml:space="preserve"> Barman</w:t>
      </w:r>
      <w:r w:rsidR="003265CD">
        <w:rPr>
          <w:rFonts w:ascii="Times New Roman" w:hAnsi="Times New Roman" w:cs="Times New Roman"/>
          <w:sz w:val="24"/>
        </w:rPr>
        <w:t>, Engineer (Tech.):</w:t>
      </w:r>
      <w:r w:rsidR="003265CD">
        <w:rPr>
          <w:rFonts w:ascii="Times New Roman" w:hAnsi="Times New Roman" w:cs="Times New Roman"/>
          <w:sz w:val="24"/>
        </w:rPr>
        <w:tab/>
        <w:t xml:space="preserve">(M) </w:t>
      </w:r>
      <w:proofErr w:type="gramStart"/>
      <w:r w:rsidR="003265CD">
        <w:rPr>
          <w:rFonts w:ascii="Times New Roman" w:hAnsi="Times New Roman" w:cs="Times New Roman"/>
          <w:sz w:val="24"/>
        </w:rPr>
        <w:t xml:space="preserve">8011378934  </w:t>
      </w:r>
      <w:r w:rsidR="00B43093">
        <w:rPr>
          <w:rFonts w:ascii="Times New Roman" w:hAnsi="Times New Roman" w:cs="Times New Roman"/>
          <w:sz w:val="24"/>
        </w:rPr>
        <w:t>(</w:t>
      </w:r>
      <w:proofErr w:type="gramEnd"/>
      <w:r w:rsidR="00B43093">
        <w:rPr>
          <w:rFonts w:ascii="Times New Roman" w:hAnsi="Times New Roman" w:cs="Times New Roman"/>
          <w:sz w:val="24"/>
        </w:rPr>
        <w:t xml:space="preserve">E) </w:t>
      </w:r>
      <w:hyperlink r:id="rId7" w:history="1">
        <w:r w:rsidR="00B43093" w:rsidRPr="00C96C1E">
          <w:rPr>
            <w:rStyle w:val="Hyperlink"/>
            <w:rFonts w:ascii="Times New Roman" w:hAnsi="Times New Roman" w:cs="Times New Roman"/>
            <w:sz w:val="24"/>
          </w:rPr>
          <w:t>bikibarman011@gmail.com</w:t>
        </w:r>
      </w:hyperlink>
    </w:p>
    <w:p w:rsidR="00FF7EFC" w:rsidRDefault="00FF7EFC" w:rsidP="003265CD">
      <w:pPr>
        <w:spacing w:after="0" w:line="240" w:lineRule="auto"/>
        <w:ind w:left="720"/>
        <w:jc w:val="both"/>
        <w:rPr>
          <w:rFonts w:ascii="Times New Roman" w:hAnsi="Times New Roman" w:cs="Times New Roman"/>
          <w:sz w:val="24"/>
        </w:rPr>
      </w:pPr>
      <w:proofErr w:type="spellStart"/>
      <w:r>
        <w:rPr>
          <w:rFonts w:ascii="Times New Roman" w:hAnsi="Times New Roman" w:cs="Times New Roman"/>
          <w:sz w:val="24"/>
        </w:rPr>
        <w:t>Sweta</w:t>
      </w:r>
      <w:proofErr w:type="spellEnd"/>
      <w:r>
        <w:rPr>
          <w:rFonts w:ascii="Times New Roman" w:hAnsi="Times New Roman" w:cs="Times New Roman"/>
          <w:sz w:val="24"/>
        </w:rPr>
        <w:t xml:space="preserve"> </w:t>
      </w:r>
      <w:proofErr w:type="spellStart"/>
      <w:r>
        <w:rPr>
          <w:rFonts w:ascii="Times New Roman" w:hAnsi="Times New Roman" w:cs="Times New Roman"/>
          <w:sz w:val="24"/>
        </w:rPr>
        <w:t>Verma</w:t>
      </w:r>
      <w:proofErr w:type="spellEnd"/>
      <w:r w:rsidR="003265CD">
        <w:rPr>
          <w:rFonts w:ascii="Times New Roman" w:hAnsi="Times New Roman" w:cs="Times New Roman"/>
          <w:sz w:val="24"/>
        </w:rPr>
        <w:t>, Assistant (Tech.)</w:t>
      </w:r>
      <w:r>
        <w:rPr>
          <w:rFonts w:ascii="Times New Roman" w:hAnsi="Times New Roman" w:cs="Times New Roman"/>
          <w:sz w:val="24"/>
        </w:rPr>
        <w:t>:</w:t>
      </w:r>
      <w:r>
        <w:rPr>
          <w:rFonts w:ascii="Times New Roman" w:hAnsi="Times New Roman" w:cs="Times New Roman"/>
          <w:sz w:val="24"/>
        </w:rPr>
        <w:tab/>
        <w:t xml:space="preserve">(M) </w:t>
      </w:r>
      <w:proofErr w:type="gramStart"/>
      <w:r>
        <w:rPr>
          <w:rFonts w:ascii="Times New Roman" w:hAnsi="Times New Roman" w:cs="Times New Roman"/>
          <w:sz w:val="24"/>
        </w:rPr>
        <w:t>7827814329</w:t>
      </w:r>
      <w:r w:rsidR="003265CD">
        <w:rPr>
          <w:rFonts w:ascii="Times New Roman" w:hAnsi="Times New Roman" w:cs="Times New Roman"/>
          <w:sz w:val="24"/>
        </w:rPr>
        <w:t xml:space="preserve">  </w:t>
      </w:r>
      <w:r w:rsidR="00B43093">
        <w:rPr>
          <w:rFonts w:ascii="Times New Roman" w:hAnsi="Times New Roman" w:cs="Times New Roman"/>
          <w:sz w:val="24"/>
        </w:rPr>
        <w:t>(</w:t>
      </w:r>
      <w:proofErr w:type="gramEnd"/>
      <w:r w:rsidR="00B43093">
        <w:rPr>
          <w:rFonts w:ascii="Times New Roman" w:hAnsi="Times New Roman" w:cs="Times New Roman"/>
          <w:sz w:val="24"/>
        </w:rPr>
        <w:t xml:space="preserve">E) </w:t>
      </w:r>
      <w:hyperlink r:id="rId8" w:history="1">
        <w:r w:rsidRPr="00152C0E">
          <w:rPr>
            <w:rStyle w:val="Hyperlink"/>
            <w:rFonts w:ascii="Times New Roman" w:hAnsi="Times New Roman" w:cs="Times New Roman"/>
            <w:sz w:val="24"/>
          </w:rPr>
          <w:t>sweta.nhidcl@gmail.com</w:t>
        </w:r>
      </w:hyperlink>
    </w:p>
    <w:p w:rsidR="00FF7EFC" w:rsidRDefault="00FF7EFC" w:rsidP="00FF7EFC">
      <w:pPr>
        <w:spacing w:after="0" w:line="240" w:lineRule="auto"/>
        <w:jc w:val="both"/>
        <w:rPr>
          <w:rFonts w:ascii="Times New Roman" w:hAnsi="Times New Roman" w:cs="Times New Roman"/>
          <w:sz w:val="24"/>
        </w:rPr>
      </w:pPr>
    </w:p>
    <w:p w:rsidR="001C7C66" w:rsidRDefault="001C7C66" w:rsidP="00FF7EFC">
      <w:pPr>
        <w:spacing w:after="0" w:line="240" w:lineRule="auto"/>
        <w:jc w:val="both"/>
        <w:rPr>
          <w:rFonts w:ascii="Times New Roman" w:hAnsi="Times New Roman" w:cs="Times New Roman"/>
          <w:sz w:val="24"/>
        </w:rPr>
      </w:pPr>
    </w:p>
    <w:p w:rsidR="00EB132D" w:rsidRDefault="00EB132D" w:rsidP="00FF7EFC">
      <w:pPr>
        <w:spacing w:after="0" w:line="240" w:lineRule="auto"/>
        <w:jc w:val="both"/>
        <w:rPr>
          <w:rFonts w:ascii="Times New Roman" w:hAnsi="Times New Roman" w:cs="Times New Roman"/>
          <w:sz w:val="24"/>
        </w:rPr>
      </w:pPr>
    </w:p>
    <w:p w:rsidR="00FF7EFC" w:rsidRDefault="00FF7EFC" w:rsidP="00EB132D">
      <w:pPr>
        <w:spacing w:after="0" w:line="240" w:lineRule="auto"/>
        <w:ind w:left="5040"/>
        <w:jc w:val="both"/>
        <w:rPr>
          <w:rFonts w:ascii="Times New Roman" w:hAnsi="Times New Roman" w:cs="Times New Roman"/>
          <w:sz w:val="24"/>
        </w:rPr>
      </w:pPr>
      <w:r>
        <w:rPr>
          <w:rFonts w:ascii="Times New Roman" w:hAnsi="Times New Roman" w:cs="Times New Roman"/>
          <w:sz w:val="24"/>
        </w:rPr>
        <w:t>Yours sincerely</w:t>
      </w:r>
    </w:p>
    <w:p w:rsidR="001C7C66" w:rsidRDefault="001C7C66" w:rsidP="00EB132D">
      <w:pPr>
        <w:spacing w:after="0" w:line="240" w:lineRule="auto"/>
        <w:ind w:left="5040"/>
        <w:jc w:val="both"/>
        <w:rPr>
          <w:rFonts w:ascii="Times New Roman" w:hAnsi="Times New Roman" w:cs="Times New Roman"/>
          <w:sz w:val="24"/>
        </w:rPr>
      </w:pPr>
    </w:p>
    <w:p w:rsidR="00EB132D" w:rsidRDefault="00EB132D" w:rsidP="00EB132D">
      <w:pPr>
        <w:spacing w:after="0" w:line="240" w:lineRule="auto"/>
        <w:ind w:left="5040"/>
        <w:jc w:val="both"/>
        <w:rPr>
          <w:rFonts w:ascii="Times New Roman" w:hAnsi="Times New Roman" w:cs="Times New Roman"/>
          <w:sz w:val="24"/>
        </w:rPr>
      </w:pPr>
    </w:p>
    <w:p w:rsidR="00EB132D" w:rsidRDefault="00EB132D" w:rsidP="00EB132D">
      <w:pPr>
        <w:spacing w:after="0" w:line="240" w:lineRule="auto"/>
        <w:ind w:left="5040"/>
        <w:jc w:val="both"/>
        <w:rPr>
          <w:rFonts w:ascii="Times New Roman" w:hAnsi="Times New Roman" w:cs="Times New Roman"/>
          <w:sz w:val="24"/>
        </w:rPr>
      </w:pPr>
    </w:p>
    <w:p w:rsidR="00EB132D" w:rsidRDefault="00EB132D" w:rsidP="00EB132D">
      <w:pPr>
        <w:spacing w:after="0" w:line="240" w:lineRule="auto"/>
        <w:ind w:left="5040"/>
        <w:jc w:val="both"/>
        <w:rPr>
          <w:rFonts w:ascii="Times New Roman" w:hAnsi="Times New Roman" w:cs="Times New Roman"/>
          <w:sz w:val="24"/>
        </w:rPr>
      </w:pPr>
    </w:p>
    <w:p w:rsidR="001C7C66" w:rsidRDefault="001C7C66" w:rsidP="00EB132D">
      <w:pPr>
        <w:spacing w:after="0" w:line="240" w:lineRule="auto"/>
        <w:ind w:left="5040"/>
        <w:jc w:val="both"/>
        <w:rPr>
          <w:rFonts w:ascii="Times New Roman" w:hAnsi="Times New Roman" w:cs="Times New Roman"/>
          <w:sz w:val="24"/>
        </w:rPr>
      </w:pPr>
      <w:bookmarkStart w:id="0" w:name="_GoBack"/>
      <w:bookmarkEnd w:id="0"/>
      <w:r w:rsidRPr="001C7C66">
        <w:rPr>
          <w:rFonts w:ascii="Times New Roman" w:hAnsi="Times New Roman" w:cs="Times New Roman"/>
          <w:sz w:val="24"/>
        </w:rPr>
        <w:t xml:space="preserve">Sanjay </w:t>
      </w:r>
      <w:proofErr w:type="spellStart"/>
      <w:r w:rsidRPr="001C7C66">
        <w:rPr>
          <w:rFonts w:ascii="Times New Roman" w:hAnsi="Times New Roman" w:cs="Times New Roman"/>
          <w:sz w:val="24"/>
        </w:rPr>
        <w:t>Jaju</w:t>
      </w:r>
      <w:proofErr w:type="spellEnd"/>
      <w:r w:rsidRPr="001C7C66">
        <w:rPr>
          <w:rFonts w:ascii="Times New Roman" w:hAnsi="Times New Roman" w:cs="Times New Roman"/>
          <w:sz w:val="24"/>
        </w:rPr>
        <w:t xml:space="preserve"> IAS</w:t>
      </w:r>
    </w:p>
    <w:p w:rsidR="001C7C66" w:rsidRDefault="001C7C66" w:rsidP="00EB132D">
      <w:pPr>
        <w:spacing w:after="0" w:line="240" w:lineRule="auto"/>
        <w:ind w:left="5040"/>
        <w:jc w:val="both"/>
        <w:rPr>
          <w:rFonts w:ascii="Times New Roman" w:hAnsi="Times New Roman" w:cs="Times New Roman"/>
          <w:sz w:val="24"/>
        </w:rPr>
      </w:pPr>
      <w:r w:rsidRPr="001C7C66">
        <w:rPr>
          <w:rFonts w:ascii="Times New Roman" w:hAnsi="Times New Roman" w:cs="Times New Roman"/>
          <w:sz w:val="24"/>
        </w:rPr>
        <w:t xml:space="preserve">Joint Secretary to </w:t>
      </w:r>
      <w:proofErr w:type="spellStart"/>
      <w:r w:rsidRPr="001C7C66">
        <w:rPr>
          <w:rFonts w:ascii="Times New Roman" w:hAnsi="Times New Roman" w:cs="Times New Roman"/>
          <w:sz w:val="24"/>
        </w:rPr>
        <w:t>GoI</w:t>
      </w:r>
      <w:proofErr w:type="spellEnd"/>
    </w:p>
    <w:p w:rsidR="001C7C66" w:rsidRDefault="001C7C66" w:rsidP="00EB132D">
      <w:pPr>
        <w:spacing w:after="0" w:line="240" w:lineRule="auto"/>
        <w:ind w:left="5040"/>
        <w:jc w:val="both"/>
        <w:rPr>
          <w:rFonts w:ascii="Times New Roman" w:hAnsi="Times New Roman" w:cs="Times New Roman"/>
          <w:sz w:val="24"/>
        </w:rPr>
      </w:pPr>
      <w:r w:rsidRPr="001C7C66">
        <w:rPr>
          <w:rFonts w:ascii="Times New Roman" w:hAnsi="Times New Roman" w:cs="Times New Roman"/>
          <w:sz w:val="24"/>
        </w:rPr>
        <w:t>Director (Admin &amp; Finance)</w:t>
      </w:r>
    </w:p>
    <w:p w:rsidR="001C7C66" w:rsidRDefault="001C7C66" w:rsidP="00EB132D">
      <w:pPr>
        <w:spacing w:after="0" w:line="240" w:lineRule="auto"/>
        <w:ind w:left="5040"/>
        <w:jc w:val="both"/>
        <w:rPr>
          <w:rFonts w:ascii="Times New Roman" w:hAnsi="Times New Roman" w:cs="Times New Roman"/>
          <w:sz w:val="24"/>
        </w:rPr>
      </w:pPr>
      <w:r w:rsidRPr="001C7C66">
        <w:rPr>
          <w:rFonts w:ascii="Times New Roman" w:hAnsi="Times New Roman" w:cs="Times New Roman"/>
          <w:sz w:val="24"/>
        </w:rPr>
        <w:t>National Highways &amp; Infrastructure Development Corporation Ltd</w:t>
      </w:r>
    </w:p>
    <w:p w:rsidR="001C7C66" w:rsidRDefault="001C7C66" w:rsidP="00EB132D">
      <w:pPr>
        <w:spacing w:after="0" w:line="240" w:lineRule="auto"/>
        <w:ind w:left="5040"/>
        <w:jc w:val="both"/>
        <w:rPr>
          <w:rFonts w:ascii="Times New Roman" w:hAnsi="Times New Roman" w:cs="Times New Roman"/>
          <w:sz w:val="24"/>
        </w:rPr>
      </w:pPr>
      <w:r w:rsidRPr="001C7C66">
        <w:rPr>
          <w:rFonts w:ascii="Times New Roman" w:hAnsi="Times New Roman" w:cs="Times New Roman"/>
          <w:sz w:val="24"/>
        </w:rPr>
        <w:t>Ministry of Road Transport &amp; Highways</w:t>
      </w:r>
    </w:p>
    <w:p w:rsidR="001C7C66" w:rsidRDefault="001C7C66" w:rsidP="00EB132D">
      <w:pPr>
        <w:spacing w:after="0" w:line="240" w:lineRule="auto"/>
        <w:ind w:left="5040"/>
        <w:jc w:val="both"/>
        <w:rPr>
          <w:rFonts w:ascii="Times New Roman" w:hAnsi="Times New Roman" w:cs="Times New Roman"/>
          <w:sz w:val="24"/>
        </w:rPr>
      </w:pPr>
      <w:r w:rsidRPr="001C7C66">
        <w:rPr>
          <w:rFonts w:ascii="Times New Roman" w:hAnsi="Times New Roman" w:cs="Times New Roman"/>
          <w:sz w:val="24"/>
        </w:rPr>
        <w:t>Government of India</w:t>
      </w:r>
    </w:p>
    <w:p w:rsidR="001C7C66" w:rsidRDefault="001C7C66" w:rsidP="00EB132D">
      <w:pPr>
        <w:spacing w:after="0" w:line="240" w:lineRule="auto"/>
        <w:ind w:left="5040"/>
        <w:jc w:val="both"/>
        <w:rPr>
          <w:rFonts w:ascii="Times New Roman" w:hAnsi="Times New Roman" w:cs="Times New Roman"/>
          <w:sz w:val="24"/>
        </w:rPr>
      </w:pPr>
      <w:r w:rsidRPr="001C7C66">
        <w:rPr>
          <w:rFonts w:ascii="Times New Roman" w:hAnsi="Times New Roman" w:cs="Times New Roman"/>
          <w:sz w:val="24"/>
        </w:rPr>
        <w:t>3rd Floor, PTI Building</w:t>
      </w:r>
    </w:p>
    <w:p w:rsidR="001C7C66" w:rsidRDefault="001C7C66" w:rsidP="00EB132D">
      <w:pPr>
        <w:spacing w:after="0" w:line="240" w:lineRule="auto"/>
        <w:ind w:left="5040"/>
        <w:jc w:val="both"/>
        <w:rPr>
          <w:rFonts w:ascii="Times New Roman" w:hAnsi="Times New Roman" w:cs="Times New Roman"/>
          <w:sz w:val="24"/>
        </w:rPr>
      </w:pPr>
      <w:r w:rsidRPr="001C7C66">
        <w:rPr>
          <w:rFonts w:ascii="Times New Roman" w:hAnsi="Times New Roman" w:cs="Times New Roman"/>
          <w:sz w:val="24"/>
        </w:rPr>
        <w:t>4- Parliament Street, New Delhi-110001</w:t>
      </w:r>
    </w:p>
    <w:p w:rsidR="001C7C66" w:rsidRPr="001C7C66" w:rsidRDefault="001C7C66" w:rsidP="00EB132D">
      <w:pPr>
        <w:spacing w:after="0" w:line="240" w:lineRule="auto"/>
        <w:ind w:left="5040"/>
        <w:jc w:val="both"/>
        <w:rPr>
          <w:rFonts w:ascii="Times New Roman" w:hAnsi="Times New Roman" w:cs="Times New Roman"/>
          <w:sz w:val="24"/>
        </w:rPr>
      </w:pPr>
      <w:r>
        <w:rPr>
          <w:rFonts w:ascii="Times New Roman" w:hAnsi="Times New Roman" w:cs="Times New Roman"/>
          <w:sz w:val="24"/>
        </w:rPr>
        <w:t xml:space="preserve">Tele +91 9849132344, </w:t>
      </w:r>
      <w:r w:rsidRPr="001C7C66">
        <w:rPr>
          <w:rFonts w:ascii="Times New Roman" w:hAnsi="Times New Roman" w:cs="Times New Roman"/>
          <w:sz w:val="24"/>
        </w:rPr>
        <w:t>+91 11 23711102</w:t>
      </w:r>
    </w:p>
    <w:p w:rsidR="001C7C66" w:rsidRPr="00FF7EFC" w:rsidRDefault="001C7C66" w:rsidP="00FF7EFC">
      <w:pPr>
        <w:spacing w:after="0" w:line="240" w:lineRule="auto"/>
        <w:jc w:val="both"/>
        <w:rPr>
          <w:rFonts w:ascii="Times New Roman" w:hAnsi="Times New Roman" w:cs="Times New Roman"/>
          <w:sz w:val="24"/>
        </w:rPr>
      </w:pPr>
    </w:p>
    <w:sectPr w:rsidR="001C7C66" w:rsidRPr="00FF7EFC" w:rsidSect="00735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2"/>
  </w:compat>
  <w:rsids>
    <w:rsidRoot w:val="00375160"/>
    <w:rsid w:val="000012CF"/>
    <w:rsid w:val="001079C3"/>
    <w:rsid w:val="001C7C66"/>
    <w:rsid w:val="003265CD"/>
    <w:rsid w:val="00375160"/>
    <w:rsid w:val="005A4FF0"/>
    <w:rsid w:val="006E2793"/>
    <w:rsid w:val="00735BBF"/>
    <w:rsid w:val="009B7156"/>
    <w:rsid w:val="00A206A5"/>
    <w:rsid w:val="00B43093"/>
    <w:rsid w:val="00BE377A"/>
    <w:rsid w:val="00C13E52"/>
    <w:rsid w:val="00D35DC2"/>
    <w:rsid w:val="00D9305F"/>
    <w:rsid w:val="00DE407B"/>
    <w:rsid w:val="00EB132D"/>
    <w:rsid w:val="00EC0851"/>
    <w:rsid w:val="00FF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D0379-AB53-4C66-B8F7-B909EC00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160"/>
    <w:rPr>
      <w:color w:val="0000FF" w:themeColor="hyperlink"/>
      <w:u w:val="single"/>
    </w:rPr>
  </w:style>
  <w:style w:type="character" w:customStyle="1" w:styleId="apple-converted-space">
    <w:name w:val="apple-converted-space"/>
    <w:basedOn w:val="DefaultParagraphFont"/>
    <w:rsid w:val="001C7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356523">
      <w:bodyDiv w:val="1"/>
      <w:marLeft w:val="0"/>
      <w:marRight w:val="0"/>
      <w:marTop w:val="0"/>
      <w:marBottom w:val="0"/>
      <w:divBdr>
        <w:top w:val="none" w:sz="0" w:space="0" w:color="auto"/>
        <w:left w:val="none" w:sz="0" w:space="0" w:color="auto"/>
        <w:bottom w:val="none" w:sz="0" w:space="0" w:color="auto"/>
        <w:right w:val="none" w:sz="0" w:space="0" w:color="auto"/>
      </w:divBdr>
      <w:divsChild>
        <w:div w:id="1431463141">
          <w:marLeft w:val="0"/>
          <w:marRight w:val="0"/>
          <w:marTop w:val="0"/>
          <w:marBottom w:val="0"/>
          <w:divBdr>
            <w:top w:val="none" w:sz="0" w:space="0" w:color="auto"/>
            <w:left w:val="none" w:sz="0" w:space="0" w:color="auto"/>
            <w:bottom w:val="none" w:sz="0" w:space="0" w:color="auto"/>
            <w:right w:val="none" w:sz="0" w:space="0" w:color="auto"/>
          </w:divBdr>
          <w:divsChild>
            <w:div w:id="15716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eta.nhidcl@gmail.com" TargetMode="External"/><Relationship Id="rId3" Type="http://schemas.openxmlformats.org/officeDocument/2006/relationships/webSettings" Target="webSettings.xml"/><Relationship Id="rId7" Type="http://schemas.openxmlformats.org/officeDocument/2006/relationships/hyperlink" Target="mailto:bikibarman01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pta.rajat.rg@gmail.com" TargetMode="External"/><Relationship Id="rId5" Type="http://schemas.openxmlformats.org/officeDocument/2006/relationships/hyperlink" Target="mailto:yogena05bro@gmail.com" TargetMode="External"/><Relationship Id="rId10" Type="http://schemas.openxmlformats.org/officeDocument/2006/relationships/theme" Target="theme/theme1.xml"/><Relationship Id="rId4" Type="http://schemas.openxmlformats.org/officeDocument/2006/relationships/hyperlink" Target="http://www.inampro.nic.i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NHIDCL</dc:creator>
  <cp:lastModifiedBy>Summy</cp:lastModifiedBy>
  <cp:revision>5</cp:revision>
  <cp:lastPrinted>2016-09-22T10:17:00Z</cp:lastPrinted>
  <dcterms:created xsi:type="dcterms:W3CDTF">2016-09-24T05:35:00Z</dcterms:created>
  <dcterms:modified xsi:type="dcterms:W3CDTF">2016-09-24T07:53:00Z</dcterms:modified>
</cp:coreProperties>
</file>