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C5" w:rsidRPr="0004627C" w:rsidRDefault="006B337D" w:rsidP="00E50BEF">
      <w:r>
        <w:rPr>
          <w:noProof/>
          <w:lang w:val="en-US"/>
        </w:rPr>
        <w:pict>
          <v:rect id="_x0000_s1026" style="position:absolute;margin-left:-34.4pt;margin-top:-15.75pt;width:519.35pt;height:269.55pt;z-index:-251657728" strokeweight="3pt"/>
        </w:pict>
      </w:r>
    </w:p>
    <w:p w:rsidR="004458C5" w:rsidRPr="0004627C" w:rsidRDefault="006B337D" w:rsidP="00E50BEF">
      <w:pPr>
        <w:spacing w:after="0" w:line="240" w:lineRule="auto"/>
      </w:pPr>
      <w:r>
        <w:rPr>
          <w:noProof/>
          <w:lang w:val="en-US"/>
        </w:rPr>
        <w:pict>
          <v:group id="_x0000_s1027" style="position:absolute;margin-left:-34.4pt;margin-top:-40.55pt;width:518.5pt;height:88.1pt;z-index:251656704" coordorigin="1409,2890" coordsize="10004,1762">
            <v:rect id="_x0000_s1028" style="position:absolute;left:1409;top:2890;width:3355;height:1762">
              <v:fill r:id="rId5" o:title="" recolor="t" rotate="t" type="frame"/>
            </v:rect>
            <v:rect id="_x0000_s1029" style="position:absolute;left:4764;top:2890;width:6649;height:1762" fillcolor="black">
              <v:textbox style="mso-next-textbox:#_x0000_s1029">
                <w:txbxContent>
                  <w:p w:rsidR="004458C5" w:rsidRPr="00CD7C98" w:rsidRDefault="004458C5" w:rsidP="00E50BEF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color w:val="FFFFFF"/>
                        <w:sz w:val="32"/>
                        <w:szCs w:val="32"/>
                      </w:rPr>
                    </w:pPr>
                    <w:r w:rsidRPr="00CD7C98">
                      <w:rPr>
                        <w:rFonts w:ascii="Book Antiqua" w:hAnsi="Book Antiqua"/>
                        <w:color w:val="FFFFFF"/>
                        <w:sz w:val="32"/>
                        <w:szCs w:val="32"/>
                      </w:rPr>
                      <w:t>National Highways &amp; Infrastructure Development Corporation Limited</w:t>
                    </w:r>
                  </w:p>
                  <w:p w:rsidR="004458C5" w:rsidRPr="00CD7C98" w:rsidRDefault="004458C5" w:rsidP="00E50BEF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color w:val="FFFFFF"/>
                        <w:sz w:val="32"/>
                      </w:rPr>
                    </w:pPr>
                    <w:r w:rsidRPr="00CD7C98">
                      <w:rPr>
                        <w:rFonts w:ascii="Book Antiqua" w:hAnsi="Book Antiqua"/>
                        <w:color w:val="FFFFFF"/>
                        <w:sz w:val="32"/>
                      </w:rPr>
                      <w:t>(A Govt. of India Undertaking)</w:t>
                    </w:r>
                  </w:p>
                </w:txbxContent>
              </v:textbox>
            </v:rect>
          </v:group>
        </w:pict>
      </w:r>
    </w:p>
    <w:p w:rsidR="004458C5" w:rsidRPr="0004627C" w:rsidRDefault="004458C5" w:rsidP="00E50BEF">
      <w:pPr>
        <w:spacing w:after="0" w:line="240" w:lineRule="auto"/>
      </w:pPr>
    </w:p>
    <w:p w:rsidR="004458C5" w:rsidRPr="0004627C" w:rsidRDefault="004458C5" w:rsidP="00E50BEF">
      <w:pPr>
        <w:spacing w:after="0" w:line="240" w:lineRule="auto"/>
      </w:pPr>
    </w:p>
    <w:p w:rsidR="004458C5" w:rsidRPr="0004627C" w:rsidRDefault="004458C5" w:rsidP="00E50BEF">
      <w:pPr>
        <w:spacing w:after="0" w:line="240" w:lineRule="auto"/>
        <w:jc w:val="center"/>
      </w:pPr>
    </w:p>
    <w:p w:rsidR="00F02E32" w:rsidRPr="00DE65D6" w:rsidRDefault="00F02E32" w:rsidP="001E10DF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4458C5" w:rsidRPr="00F02E32" w:rsidRDefault="001E10DF" w:rsidP="001E10DF">
      <w:pPr>
        <w:spacing w:after="0" w:line="240" w:lineRule="auto"/>
        <w:jc w:val="center"/>
        <w:rPr>
          <w:rFonts w:ascii="Book Antiqua" w:hAnsi="Book Antiqua"/>
          <w:b/>
          <w:sz w:val="28"/>
          <w:szCs w:val="20"/>
          <w:u w:val="single"/>
        </w:rPr>
      </w:pPr>
      <w:r w:rsidRPr="00F02E32">
        <w:rPr>
          <w:rFonts w:ascii="Book Antiqua" w:hAnsi="Book Antiqua"/>
          <w:b/>
          <w:sz w:val="28"/>
          <w:szCs w:val="20"/>
          <w:u w:val="single"/>
        </w:rPr>
        <w:t>Bid Due Date</w:t>
      </w:r>
      <w:r w:rsidR="005825E7">
        <w:rPr>
          <w:rFonts w:ascii="Book Antiqua" w:hAnsi="Book Antiqua"/>
          <w:b/>
          <w:sz w:val="28"/>
          <w:szCs w:val="20"/>
          <w:u w:val="single"/>
        </w:rPr>
        <w:t xml:space="preserve"> -</w:t>
      </w:r>
      <w:r w:rsidR="00024380">
        <w:rPr>
          <w:rFonts w:ascii="Book Antiqua" w:hAnsi="Book Antiqua"/>
          <w:b/>
          <w:sz w:val="28"/>
          <w:szCs w:val="20"/>
          <w:u w:val="single"/>
        </w:rPr>
        <w:t xml:space="preserve"> </w:t>
      </w:r>
      <w:r w:rsidR="005825E7">
        <w:rPr>
          <w:rFonts w:ascii="Book Antiqua" w:hAnsi="Book Antiqua"/>
          <w:b/>
          <w:sz w:val="28"/>
          <w:szCs w:val="20"/>
          <w:u w:val="single"/>
        </w:rPr>
        <w:t>Last</w:t>
      </w:r>
      <w:r w:rsidR="005825E7" w:rsidRPr="00F02E32">
        <w:rPr>
          <w:rFonts w:ascii="Book Antiqua" w:hAnsi="Book Antiqua"/>
          <w:b/>
          <w:sz w:val="28"/>
          <w:szCs w:val="20"/>
          <w:u w:val="single"/>
        </w:rPr>
        <w:t xml:space="preserve"> </w:t>
      </w:r>
      <w:r w:rsidRPr="00F02E32">
        <w:rPr>
          <w:rFonts w:ascii="Book Antiqua" w:hAnsi="Book Antiqua"/>
          <w:b/>
          <w:sz w:val="28"/>
          <w:szCs w:val="20"/>
          <w:u w:val="single"/>
        </w:rPr>
        <w:t>Extension Notice</w:t>
      </w:r>
    </w:p>
    <w:p w:rsidR="00CD7C98" w:rsidRPr="00C664D9" w:rsidRDefault="00CD7C98" w:rsidP="00CD7C98">
      <w:pPr>
        <w:spacing w:after="0" w:line="240" w:lineRule="auto"/>
        <w:jc w:val="both"/>
        <w:rPr>
          <w:rFonts w:ascii="Book Antiqua" w:hAnsi="Book Antiqua"/>
          <w:sz w:val="8"/>
          <w:szCs w:val="24"/>
        </w:rPr>
      </w:pPr>
    </w:p>
    <w:p w:rsidR="00024380" w:rsidRDefault="001E10DF" w:rsidP="00024380">
      <w:pPr>
        <w:autoSpaceDE w:val="0"/>
        <w:autoSpaceDN w:val="0"/>
        <w:adjustRightInd w:val="0"/>
        <w:spacing w:before="240"/>
        <w:jc w:val="center"/>
        <w:outlineLvl w:val="0"/>
        <w:rPr>
          <w:rFonts w:ascii="Book Antiqua" w:hAnsi="Book Antiqua" w:cs="Arial"/>
          <w:b/>
          <w:bCs/>
          <w:color w:val="000000"/>
          <w:sz w:val="24"/>
        </w:rPr>
      </w:pPr>
      <w:r w:rsidRPr="00C664D9">
        <w:rPr>
          <w:rFonts w:ascii="Book Antiqua" w:hAnsi="Book Antiqua"/>
          <w:sz w:val="28"/>
          <w:szCs w:val="24"/>
        </w:rPr>
        <w:t xml:space="preserve">The submission of </w:t>
      </w:r>
      <w:r w:rsidR="000C3BE9" w:rsidRPr="00C664D9">
        <w:rPr>
          <w:rFonts w:ascii="Book Antiqua" w:hAnsi="Book Antiqua"/>
          <w:sz w:val="28"/>
          <w:szCs w:val="24"/>
        </w:rPr>
        <w:t xml:space="preserve">online </w:t>
      </w:r>
      <w:r w:rsidR="00D55213" w:rsidRPr="00C664D9">
        <w:rPr>
          <w:rFonts w:ascii="Book Antiqua" w:hAnsi="Book Antiqua"/>
          <w:sz w:val="28"/>
          <w:szCs w:val="24"/>
        </w:rPr>
        <w:t xml:space="preserve">bids for </w:t>
      </w:r>
      <w:r w:rsidR="000C3BE9" w:rsidRPr="00C664D9">
        <w:rPr>
          <w:rFonts w:ascii="Book Antiqua" w:hAnsi="Book Antiqua"/>
          <w:sz w:val="28"/>
          <w:szCs w:val="24"/>
        </w:rPr>
        <w:t>“</w:t>
      </w:r>
      <w:r w:rsidR="00526E34" w:rsidRPr="00C664D9">
        <w:rPr>
          <w:rFonts w:ascii="Book Antiqua" w:hAnsi="Book Antiqua" w:cs="Arial"/>
          <w:b/>
          <w:bCs/>
          <w:color w:val="000000"/>
          <w:sz w:val="24"/>
        </w:rPr>
        <w:t>Construction of Automated Multilevel Car Parking facility at Transport Bhawan, 1 Parliament Street, Delhi – 110</w:t>
      </w:r>
      <w:r w:rsidR="00526E34" w:rsidRPr="00C664D9">
        <w:rPr>
          <w:rFonts w:ascii="Book Antiqua" w:hAnsi="Book Antiqua"/>
          <w:b/>
          <w:sz w:val="24"/>
        </w:rPr>
        <w:t xml:space="preserve"> </w:t>
      </w:r>
      <w:r w:rsidR="00526E34" w:rsidRPr="00C664D9">
        <w:rPr>
          <w:rFonts w:ascii="Book Antiqua" w:hAnsi="Book Antiqua" w:cs="Arial"/>
          <w:b/>
          <w:bCs/>
          <w:color w:val="000000"/>
          <w:sz w:val="24"/>
        </w:rPr>
        <w:t>001</w:t>
      </w:r>
      <w:r w:rsidR="005825E7">
        <w:rPr>
          <w:rFonts w:ascii="Book Antiqua" w:hAnsi="Book Antiqua" w:cs="Arial"/>
          <w:b/>
          <w:bCs/>
          <w:color w:val="000000"/>
          <w:sz w:val="24"/>
        </w:rPr>
        <w:t xml:space="preserve"> </w:t>
      </w:r>
      <w:r w:rsidR="00024380">
        <w:rPr>
          <w:rFonts w:ascii="Book Antiqua" w:hAnsi="Book Antiqua" w:cs="Arial"/>
          <w:b/>
          <w:bCs/>
          <w:color w:val="000000"/>
          <w:sz w:val="24"/>
        </w:rPr>
        <w:t>is</w:t>
      </w:r>
      <w:r w:rsidRPr="00C664D9">
        <w:rPr>
          <w:rFonts w:ascii="Book Antiqua" w:hAnsi="Book Antiqua" w:cs="Arial"/>
          <w:b/>
          <w:bCs/>
          <w:color w:val="000000"/>
          <w:sz w:val="24"/>
        </w:rPr>
        <w:t xml:space="preserve"> </w:t>
      </w:r>
      <w:r w:rsidR="00024380">
        <w:rPr>
          <w:rFonts w:ascii="Book Antiqua" w:hAnsi="Book Antiqua" w:cs="Arial"/>
          <w:b/>
          <w:bCs/>
          <w:color w:val="000000"/>
          <w:sz w:val="24"/>
        </w:rPr>
        <w:t xml:space="preserve">now finally </w:t>
      </w:r>
      <w:r w:rsidRPr="00C664D9">
        <w:rPr>
          <w:rFonts w:ascii="Book Antiqua" w:hAnsi="Book Antiqua" w:cs="Arial"/>
          <w:b/>
          <w:bCs/>
          <w:color w:val="000000"/>
          <w:sz w:val="24"/>
        </w:rPr>
        <w:t xml:space="preserve">extended till 16.03.2016 </w:t>
      </w:r>
      <w:r w:rsidR="00D2754B" w:rsidRPr="00C664D9">
        <w:rPr>
          <w:rFonts w:ascii="Book Antiqua" w:hAnsi="Book Antiqua" w:cs="Arial"/>
          <w:b/>
          <w:bCs/>
          <w:color w:val="000000"/>
          <w:sz w:val="24"/>
        </w:rPr>
        <w:t>up to</w:t>
      </w:r>
      <w:r w:rsidRPr="00C664D9">
        <w:rPr>
          <w:rFonts w:ascii="Book Antiqua" w:hAnsi="Book Antiqua" w:cs="Arial"/>
          <w:b/>
          <w:bCs/>
          <w:color w:val="000000"/>
          <w:sz w:val="24"/>
        </w:rPr>
        <w:t xml:space="preserve"> 1</w:t>
      </w:r>
      <w:r w:rsidR="00F02E32" w:rsidRPr="00C664D9">
        <w:rPr>
          <w:rFonts w:ascii="Book Antiqua" w:hAnsi="Book Antiqua" w:cs="Arial"/>
          <w:b/>
          <w:bCs/>
          <w:color w:val="000000"/>
          <w:sz w:val="24"/>
        </w:rPr>
        <w:t>1</w:t>
      </w:r>
      <w:r w:rsidRPr="00C664D9">
        <w:rPr>
          <w:rFonts w:ascii="Book Antiqua" w:hAnsi="Book Antiqua" w:cs="Arial"/>
          <w:b/>
          <w:bCs/>
          <w:color w:val="000000"/>
          <w:sz w:val="24"/>
        </w:rPr>
        <w:t>00 hrs.</w:t>
      </w:r>
    </w:p>
    <w:p w:rsidR="00B93EB9" w:rsidRPr="00024380" w:rsidRDefault="00024380" w:rsidP="00024380">
      <w:pPr>
        <w:autoSpaceDE w:val="0"/>
        <w:autoSpaceDN w:val="0"/>
        <w:adjustRightInd w:val="0"/>
        <w:spacing w:before="240"/>
        <w:jc w:val="center"/>
        <w:outlineLvl w:val="0"/>
        <w:rPr>
          <w:rFonts w:ascii="Book Antiqua" w:hAnsi="Book Antiqua" w:cs="Arial"/>
          <w:b/>
          <w:bCs/>
          <w:color w:val="000000"/>
          <w:sz w:val="24"/>
        </w:rPr>
      </w:pPr>
      <w:r w:rsidRPr="00024380">
        <w:rPr>
          <w:rFonts w:ascii="Book Antiqua" w:hAnsi="Book Antiqua" w:cs="Arial"/>
          <w:bCs/>
          <w:color w:val="000000"/>
          <w:sz w:val="24"/>
        </w:rPr>
        <w:t>(</w:t>
      </w:r>
      <w:r w:rsidRPr="00024380">
        <w:rPr>
          <w:rFonts w:ascii="Book Antiqua" w:hAnsi="Book Antiqua" w:cs="Arial"/>
          <w:bCs/>
          <w:color w:val="000000"/>
        </w:rPr>
        <w:t>On the recommendation of NDMC, D</w:t>
      </w:r>
      <w:r w:rsidR="00D2754B">
        <w:rPr>
          <w:rFonts w:ascii="Book Antiqua" w:hAnsi="Book Antiqua" w:cs="Arial"/>
          <w:bCs/>
          <w:color w:val="000000"/>
        </w:rPr>
        <w:t xml:space="preserve">elhi </w:t>
      </w:r>
      <w:r w:rsidRPr="00024380">
        <w:rPr>
          <w:rFonts w:ascii="Book Antiqua" w:hAnsi="Book Antiqua" w:cs="Arial"/>
          <w:bCs/>
          <w:color w:val="000000"/>
        </w:rPr>
        <w:t>U</w:t>
      </w:r>
      <w:r w:rsidR="00D2754B">
        <w:rPr>
          <w:rFonts w:ascii="Book Antiqua" w:hAnsi="Book Antiqua" w:cs="Arial"/>
          <w:bCs/>
          <w:color w:val="000000"/>
        </w:rPr>
        <w:t xml:space="preserve">rban </w:t>
      </w:r>
      <w:r w:rsidRPr="00024380">
        <w:rPr>
          <w:rFonts w:ascii="Book Antiqua" w:hAnsi="Book Antiqua" w:cs="Arial"/>
          <w:bCs/>
          <w:color w:val="000000"/>
        </w:rPr>
        <w:t>A</w:t>
      </w:r>
      <w:r w:rsidR="00D2754B">
        <w:rPr>
          <w:rFonts w:ascii="Book Antiqua" w:hAnsi="Book Antiqua" w:cs="Arial"/>
          <w:bCs/>
          <w:color w:val="000000"/>
        </w:rPr>
        <w:t xml:space="preserve">rt </w:t>
      </w:r>
      <w:r w:rsidRPr="00024380">
        <w:rPr>
          <w:rFonts w:ascii="Book Antiqua" w:hAnsi="Book Antiqua" w:cs="Arial"/>
          <w:bCs/>
          <w:color w:val="000000"/>
        </w:rPr>
        <w:t>C</w:t>
      </w:r>
      <w:r w:rsidR="00D2754B">
        <w:rPr>
          <w:rFonts w:ascii="Book Antiqua" w:hAnsi="Book Antiqua" w:cs="Arial"/>
          <w:bCs/>
          <w:color w:val="000000"/>
        </w:rPr>
        <w:t>ommission</w:t>
      </w:r>
      <w:r w:rsidRPr="00024380">
        <w:rPr>
          <w:rFonts w:ascii="Book Antiqua" w:hAnsi="Book Antiqua" w:cs="Arial"/>
          <w:bCs/>
          <w:color w:val="000000"/>
        </w:rPr>
        <w:t xml:space="preserve"> and D</w:t>
      </w:r>
      <w:r w:rsidR="00D2754B">
        <w:rPr>
          <w:rFonts w:ascii="Book Antiqua" w:hAnsi="Book Antiqua" w:cs="Arial"/>
          <w:bCs/>
          <w:color w:val="000000"/>
        </w:rPr>
        <w:t xml:space="preserve">elhi </w:t>
      </w:r>
      <w:r w:rsidRPr="00024380">
        <w:rPr>
          <w:rFonts w:ascii="Book Antiqua" w:hAnsi="Book Antiqua" w:cs="Arial"/>
          <w:bCs/>
          <w:color w:val="000000"/>
        </w:rPr>
        <w:t>F</w:t>
      </w:r>
      <w:r w:rsidR="00D2754B">
        <w:rPr>
          <w:rFonts w:ascii="Book Antiqua" w:hAnsi="Book Antiqua" w:cs="Arial"/>
          <w:bCs/>
          <w:color w:val="000000"/>
        </w:rPr>
        <w:t xml:space="preserve">ire </w:t>
      </w:r>
      <w:r w:rsidRPr="00024380">
        <w:rPr>
          <w:rFonts w:ascii="Book Antiqua" w:hAnsi="Book Antiqua" w:cs="Arial"/>
          <w:bCs/>
          <w:color w:val="000000"/>
        </w:rPr>
        <w:t>S</w:t>
      </w:r>
      <w:r w:rsidR="00D2754B">
        <w:rPr>
          <w:rFonts w:ascii="Book Antiqua" w:hAnsi="Book Antiqua" w:cs="Arial"/>
          <w:bCs/>
          <w:color w:val="000000"/>
        </w:rPr>
        <w:t>ervices</w:t>
      </w:r>
      <w:r w:rsidRPr="00024380">
        <w:rPr>
          <w:rFonts w:ascii="Book Antiqua" w:hAnsi="Book Antiqua" w:cs="Arial"/>
          <w:bCs/>
          <w:color w:val="000000"/>
        </w:rPr>
        <w:t xml:space="preserve"> have issued their NOC</w:t>
      </w:r>
      <w:r w:rsidR="005825E7">
        <w:rPr>
          <w:rFonts w:ascii="Book Antiqua" w:hAnsi="Book Antiqua" w:cs="Arial"/>
          <w:bCs/>
          <w:color w:val="000000"/>
        </w:rPr>
        <w:t>s</w:t>
      </w:r>
      <w:r w:rsidRPr="00024380">
        <w:rPr>
          <w:rFonts w:ascii="Book Antiqua" w:hAnsi="Book Antiqua" w:cs="Arial"/>
          <w:bCs/>
          <w:color w:val="000000"/>
        </w:rPr>
        <w:t xml:space="preserve"> for the Project)</w:t>
      </w:r>
    </w:p>
    <w:p w:rsidR="004458C5" w:rsidRPr="00C664D9" w:rsidRDefault="004458C5" w:rsidP="00E50BEF">
      <w:pPr>
        <w:spacing w:after="0" w:line="240" w:lineRule="auto"/>
        <w:rPr>
          <w:rFonts w:ascii="Book Antiqua" w:hAnsi="Book Antiqua"/>
          <w:sz w:val="24"/>
          <w:lang w:val="en-US"/>
        </w:rPr>
      </w:pPr>
      <w:r w:rsidRPr="00C664D9">
        <w:rPr>
          <w:rFonts w:ascii="Book Antiqua" w:hAnsi="Book Antiqua"/>
          <w:sz w:val="24"/>
          <w:lang w:val="en-US"/>
        </w:rPr>
        <w:t>For further details</w:t>
      </w:r>
      <w:r w:rsidR="005825E7">
        <w:rPr>
          <w:rFonts w:ascii="Book Antiqua" w:hAnsi="Book Antiqua"/>
          <w:sz w:val="24"/>
          <w:lang w:val="en-US"/>
        </w:rPr>
        <w:t>,</w:t>
      </w:r>
      <w:r w:rsidRPr="00C664D9">
        <w:rPr>
          <w:rFonts w:ascii="Book Antiqua" w:hAnsi="Book Antiqua"/>
          <w:sz w:val="24"/>
          <w:lang w:val="en-US"/>
        </w:rPr>
        <w:t xml:space="preserve"> please visit - </w:t>
      </w:r>
      <w:hyperlink r:id="rId6" w:history="1">
        <w:r w:rsidRPr="00C664D9">
          <w:rPr>
            <w:rStyle w:val="Hyperlink"/>
            <w:rFonts w:ascii="Book Antiqua" w:hAnsi="Book Antiqua"/>
            <w:sz w:val="24"/>
            <w:lang w:val="en-US"/>
          </w:rPr>
          <w:t>www.nhidcl.com</w:t>
        </w:r>
      </w:hyperlink>
      <w:r w:rsidRPr="00C664D9">
        <w:rPr>
          <w:rFonts w:ascii="Book Antiqua" w:hAnsi="Book Antiqua"/>
          <w:sz w:val="24"/>
        </w:rPr>
        <w:t xml:space="preserve"> &amp; </w:t>
      </w:r>
      <w:hyperlink r:id="rId7" w:history="1">
        <w:r w:rsidR="00834595" w:rsidRPr="00C664D9">
          <w:rPr>
            <w:rStyle w:val="Hyperlink"/>
            <w:rFonts w:ascii="Book Antiqua" w:hAnsi="Book Antiqua"/>
            <w:sz w:val="24"/>
          </w:rPr>
          <w:t>https://nhidcl.eproc.in</w:t>
        </w:r>
      </w:hyperlink>
    </w:p>
    <w:p w:rsidR="004458C5" w:rsidRPr="00C664D9" w:rsidRDefault="006B337D" w:rsidP="00E50BEF">
      <w:pPr>
        <w:pStyle w:val="NoSpacing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  <w:lang w:val="en-US"/>
        </w:rPr>
        <w:pict>
          <v:rect id="_x0000_s1030" style="position:absolute;left:0;text-align:left;margin-left:-35.25pt;margin-top:21.4pt;width:519.35pt;height:43.05pt;z-index:251657728" fillcolor="black">
            <v:textbox style="mso-next-textbox:#_x0000_s1030">
              <w:txbxContent>
                <w:p w:rsidR="004458C5" w:rsidRPr="00B93EB9" w:rsidRDefault="004458C5" w:rsidP="00B93EB9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color w:val="FFFFFF"/>
                      <w:sz w:val="32"/>
                      <w:szCs w:val="32"/>
                    </w:rPr>
                  </w:pPr>
                  <w:r w:rsidRPr="00B93EB9">
                    <w:rPr>
                      <w:rFonts w:ascii="Book Antiqua" w:hAnsi="Book Antiqua"/>
                      <w:color w:val="FFFFFF"/>
                      <w:sz w:val="32"/>
                      <w:szCs w:val="32"/>
                    </w:rPr>
                    <w:t>BUILDING INFRASTRUCTURE, BUILDING THE NATION</w:t>
                  </w:r>
                </w:p>
              </w:txbxContent>
            </v:textbox>
          </v:rect>
        </w:pict>
      </w:r>
    </w:p>
    <w:sectPr w:rsidR="004458C5" w:rsidRPr="00C664D9" w:rsidSect="00743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F3C"/>
    <w:multiLevelType w:val="hybridMultilevel"/>
    <w:tmpl w:val="F580F872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C034C3"/>
    <w:multiLevelType w:val="hybridMultilevel"/>
    <w:tmpl w:val="F580F872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076775"/>
    <w:multiLevelType w:val="hybridMultilevel"/>
    <w:tmpl w:val="F580F872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5A1B1F"/>
    <w:multiLevelType w:val="hybridMultilevel"/>
    <w:tmpl w:val="700A9672"/>
    <w:lvl w:ilvl="0" w:tplc="40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E50BEF"/>
    <w:rsid w:val="00013D54"/>
    <w:rsid w:val="00024380"/>
    <w:rsid w:val="00045DE5"/>
    <w:rsid w:val="0004627C"/>
    <w:rsid w:val="00066D8E"/>
    <w:rsid w:val="00086189"/>
    <w:rsid w:val="000C3BE9"/>
    <w:rsid w:val="000C7394"/>
    <w:rsid w:val="000D3028"/>
    <w:rsid w:val="00117462"/>
    <w:rsid w:val="001E10DF"/>
    <w:rsid w:val="00276E8C"/>
    <w:rsid w:val="00277904"/>
    <w:rsid w:val="002903AD"/>
    <w:rsid w:val="00294C31"/>
    <w:rsid w:val="002A1D49"/>
    <w:rsid w:val="002A62CB"/>
    <w:rsid w:val="002C28A4"/>
    <w:rsid w:val="002D0A0F"/>
    <w:rsid w:val="002D68EB"/>
    <w:rsid w:val="002F1491"/>
    <w:rsid w:val="00327EEF"/>
    <w:rsid w:val="0033488C"/>
    <w:rsid w:val="00377288"/>
    <w:rsid w:val="00380AD3"/>
    <w:rsid w:val="00380B57"/>
    <w:rsid w:val="003E3C66"/>
    <w:rsid w:val="004458C5"/>
    <w:rsid w:val="0045532A"/>
    <w:rsid w:val="00491649"/>
    <w:rsid w:val="00493B5A"/>
    <w:rsid w:val="0049588C"/>
    <w:rsid w:val="004D5154"/>
    <w:rsid w:val="004F7D75"/>
    <w:rsid w:val="00526E34"/>
    <w:rsid w:val="00581075"/>
    <w:rsid w:val="005825E7"/>
    <w:rsid w:val="005941AE"/>
    <w:rsid w:val="005A3981"/>
    <w:rsid w:val="005D3C23"/>
    <w:rsid w:val="005E6F85"/>
    <w:rsid w:val="005E76AA"/>
    <w:rsid w:val="00623455"/>
    <w:rsid w:val="006305A4"/>
    <w:rsid w:val="00640BCF"/>
    <w:rsid w:val="00652853"/>
    <w:rsid w:val="006649C5"/>
    <w:rsid w:val="00681CE7"/>
    <w:rsid w:val="006B337D"/>
    <w:rsid w:val="006E12DC"/>
    <w:rsid w:val="007433CC"/>
    <w:rsid w:val="00766537"/>
    <w:rsid w:val="00770C31"/>
    <w:rsid w:val="007902EB"/>
    <w:rsid w:val="00795AA5"/>
    <w:rsid w:val="007C4B16"/>
    <w:rsid w:val="007D7015"/>
    <w:rsid w:val="0081279E"/>
    <w:rsid w:val="00834595"/>
    <w:rsid w:val="0083507F"/>
    <w:rsid w:val="00842EB7"/>
    <w:rsid w:val="00854767"/>
    <w:rsid w:val="00892152"/>
    <w:rsid w:val="00893A7B"/>
    <w:rsid w:val="008D08BC"/>
    <w:rsid w:val="00907DBB"/>
    <w:rsid w:val="00910244"/>
    <w:rsid w:val="009806FD"/>
    <w:rsid w:val="009E123C"/>
    <w:rsid w:val="009E15F7"/>
    <w:rsid w:val="009E5F29"/>
    <w:rsid w:val="009F2A7F"/>
    <w:rsid w:val="009F51F0"/>
    <w:rsid w:val="00A054FA"/>
    <w:rsid w:val="00A20671"/>
    <w:rsid w:val="00A31A93"/>
    <w:rsid w:val="00A32282"/>
    <w:rsid w:val="00AD608A"/>
    <w:rsid w:val="00AD665A"/>
    <w:rsid w:val="00B036C8"/>
    <w:rsid w:val="00B13E15"/>
    <w:rsid w:val="00B156B2"/>
    <w:rsid w:val="00B34032"/>
    <w:rsid w:val="00B504F1"/>
    <w:rsid w:val="00B616BE"/>
    <w:rsid w:val="00B93A8B"/>
    <w:rsid w:val="00B93EB9"/>
    <w:rsid w:val="00BA448D"/>
    <w:rsid w:val="00BD062A"/>
    <w:rsid w:val="00BD50A7"/>
    <w:rsid w:val="00BF6F56"/>
    <w:rsid w:val="00C1611E"/>
    <w:rsid w:val="00C22A0E"/>
    <w:rsid w:val="00C3188F"/>
    <w:rsid w:val="00C519F5"/>
    <w:rsid w:val="00C664D9"/>
    <w:rsid w:val="00C830D5"/>
    <w:rsid w:val="00CC6AF4"/>
    <w:rsid w:val="00CD7C98"/>
    <w:rsid w:val="00CF7AB0"/>
    <w:rsid w:val="00D2754B"/>
    <w:rsid w:val="00D50C06"/>
    <w:rsid w:val="00D55213"/>
    <w:rsid w:val="00D661D6"/>
    <w:rsid w:val="00DE659E"/>
    <w:rsid w:val="00DE65D6"/>
    <w:rsid w:val="00E20B0B"/>
    <w:rsid w:val="00E20EC1"/>
    <w:rsid w:val="00E465D1"/>
    <w:rsid w:val="00E5050E"/>
    <w:rsid w:val="00E50BEF"/>
    <w:rsid w:val="00E8792A"/>
    <w:rsid w:val="00ED12A3"/>
    <w:rsid w:val="00ED4669"/>
    <w:rsid w:val="00EE43CF"/>
    <w:rsid w:val="00EE77A2"/>
    <w:rsid w:val="00F02E32"/>
    <w:rsid w:val="00F1495E"/>
    <w:rsid w:val="00F2102C"/>
    <w:rsid w:val="00F320B4"/>
    <w:rsid w:val="00FA51EF"/>
    <w:rsid w:val="00FF028A"/>
    <w:rsid w:val="00FF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E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50BEF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E50BE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E50BEF"/>
    <w:pPr>
      <w:ind w:left="720"/>
    </w:pPr>
  </w:style>
  <w:style w:type="character" w:styleId="FollowedHyperlink">
    <w:name w:val="FollowedHyperlink"/>
    <w:basedOn w:val="DefaultParagraphFont"/>
    <w:uiPriority w:val="99"/>
    <w:semiHidden/>
    <w:rsid w:val="00E50BE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locked/>
    <w:rsid w:val="002F1491"/>
    <w:rPr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F028A"/>
  </w:style>
  <w:style w:type="character" w:styleId="Strong">
    <w:name w:val="Strong"/>
    <w:basedOn w:val="DefaultParagraphFont"/>
    <w:uiPriority w:val="22"/>
    <w:qFormat/>
    <w:locked/>
    <w:rsid w:val="00FF02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394">
          <w:marLeft w:val="0"/>
          <w:marRight w:val="125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hidcl.epro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dc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NHIDCL</dc:creator>
  <cp:lastModifiedBy>NHIDCL</cp:lastModifiedBy>
  <cp:revision>37</cp:revision>
  <cp:lastPrinted>2016-03-04T08:06:00Z</cp:lastPrinted>
  <dcterms:created xsi:type="dcterms:W3CDTF">2015-05-18T13:11:00Z</dcterms:created>
  <dcterms:modified xsi:type="dcterms:W3CDTF">2016-03-04T09:40:00Z</dcterms:modified>
</cp:coreProperties>
</file>