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C5" w:rsidRPr="0004627C" w:rsidRDefault="00B177F8" w:rsidP="00E50BEF">
      <w:r>
        <w:rPr>
          <w:noProof/>
          <w:lang w:val="en-US"/>
        </w:rPr>
        <w:pict>
          <v:rect id="_x0000_s1026" style="position:absolute;margin-left:-34.4pt;margin-top:-15.75pt;width:519.35pt;height:306.6pt;z-index:-251657728" strokeweight="3pt"/>
        </w:pict>
      </w:r>
    </w:p>
    <w:p w:rsidR="004458C5" w:rsidRPr="0004627C" w:rsidRDefault="00B177F8" w:rsidP="00E50BEF">
      <w:pPr>
        <w:spacing w:after="0" w:line="240" w:lineRule="auto"/>
      </w:pPr>
      <w:r>
        <w:rPr>
          <w:noProof/>
          <w:lang w:val="en-US"/>
        </w:rPr>
        <w:pict>
          <v:group id="_x0000_s1027" style="position:absolute;margin-left:-34.4pt;margin-top:-40.55pt;width:518.5pt;height:88.1pt;z-index:251656704" coordorigin="1409,2890" coordsize="10004,1762">
            <v:rect id="_x0000_s1028" style="position:absolute;left:1409;top:2890;width:3355;height:1762">
              <v:fill r:id="rId5" o:title="" recolor="t" rotate="t" type="frame"/>
            </v:rect>
            <v:rect id="_x0000_s1029" style="position:absolute;left:4764;top:2890;width:6649;height:1762" fillcolor="black">
              <v:textbox style="mso-next-textbox:#_x0000_s1029">
                <w:txbxContent>
                  <w:p w:rsidR="004458C5" w:rsidRPr="00A31A93" w:rsidRDefault="004458C5" w:rsidP="00E50BEF">
                    <w:pPr>
                      <w:spacing w:after="0" w:line="240" w:lineRule="auto"/>
                      <w:jc w:val="center"/>
                      <w:rPr>
                        <w:color w:val="FFFFFF"/>
                        <w:sz w:val="42"/>
                      </w:rPr>
                    </w:pPr>
                    <w:r w:rsidRPr="00A31A93">
                      <w:rPr>
                        <w:color w:val="FFFFFF"/>
                        <w:sz w:val="42"/>
                      </w:rPr>
                      <w:t>National Highways &amp; Infrastructure Development Corporation Limited</w:t>
                    </w:r>
                  </w:p>
                  <w:p w:rsidR="004458C5" w:rsidRPr="00A31A93" w:rsidRDefault="004458C5" w:rsidP="00E50BEF">
                    <w:pPr>
                      <w:spacing w:after="0" w:line="240" w:lineRule="auto"/>
                      <w:jc w:val="center"/>
                      <w:rPr>
                        <w:color w:val="FFFFFF"/>
                        <w:sz w:val="32"/>
                      </w:rPr>
                    </w:pPr>
                    <w:r w:rsidRPr="00A31A93">
                      <w:rPr>
                        <w:color w:val="FFFFFF"/>
                        <w:sz w:val="32"/>
                      </w:rPr>
                      <w:t>(A Govt. of India Undertaking)</w:t>
                    </w:r>
                  </w:p>
                </w:txbxContent>
              </v:textbox>
            </v:rect>
          </v:group>
        </w:pict>
      </w:r>
    </w:p>
    <w:p w:rsidR="004458C5" w:rsidRPr="0004627C" w:rsidRDefault="004458C5" w:rsidP="00E50BEF">
      <w:pPr>
        <w:spacing w:after="0" w:line="240" w:lineRule="auto"/>
      </w:pPr>
    </w:p>
    <w:p w:rsidR="004458C5" w:rsidRPr="0004627C" w:rsidRDefault="004458C5" w:rsidP="00E50BEF">
      <w:pPr>
        <w:spacing w:after="0" w:line="240" w:lineRule="auto"/>
      </w:pPr>
    </w:p>
    <w:p w:rsidR="004458C5" w:rsidRPr="0004627C" w:rsidRDefault="004458C5" w:rsidP="00E50BEF">
      <w:pPr>
        <w:spacing w:after="0" w:line="240" w:lineRule="auto"/>
        <w:jc w:val="center"/>
      </w:pPr>
    </w:p>
    <w:p w:rsidR="004458C5" w:rsidRPr="00FF028A" w:rsidRDefault="004458C5" w:rsidP="00E50BE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F028A">
        <w:rPr>
          <w:rFonts w:asciiTheme="minorHAnsi" w:hAnsiTheme="minorHAnsi"/>
          <w:b/>
          <w:sz w:val="24"/>
          <w:szCs w:val="24"/>
        </w:rPr>
        <w:t>CORPORATE OFFICE: 3</w:t>
      </w:r>
      <w:r w:rsidRPr="00FF028A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Pr="00FF028A">
        <w:rPr>
          <w:rFonts w:asciiTheme="minorHAnsi" w:hAnsiTheme="minorHAnsi"/>
          <w:b/>
          <w:sz w:val="24"/>
          <w:szCs w:val="24"/>
        </w:rPr>
        <w:t xml:space="preserve"> FLOOR, PTI BUILDING, 4 - Parliament Street, New Delhi – 110001</w:t>
      </w:r>
    </w:p>
    <w:p w:rsidR="004458C5" w:rsidRPr="00FF028A" w:rsidRDefault="004458C5" w:rsidP="00E50BE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028A" w:rsidRPr="00FF028A" w:rsidRDefault="004458C5" w:rsidP="00FF028A">
      <w:pPr>
        <w:spacing w:after="0" w:line="240" w:lineRule="auto"/>
        <w:jc w:val="both"/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</w:pPr>
      <w:r w:rsidRPr="00FF028A">
        <w:rPr>
          <w:rFonts w:asciiTheme="minorHAnsi" w:hAnsiTheme="minorHAnsi"/>
          <w:sz w:val="24"/>
          <w:szCs w:val="24"/>
          <w:lang w:eastAsia="en-IN"/>
        </w:rPr>
        <w:t xml:space="preserve">NHIDCL invites the e-tender for </w:t>
      </w:r>
      <w:r w:rsidR="006659BE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>Consultancy Services for Survey, Investigation, Design, Est</w:t>
      </w:r>
      <w:r w:rsidR="00361A41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>imation and preparation of Tender Document for Construction of 1200 meter long 4-lane bridge</w:t>
      </w:r>
      <w:r w:rsidR="004214B6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 xml:space="preserve"> with approaches and river training works</w:t>
      </w:r>
      <w:r w:rsidR="00361A41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 xml:space="preserve"> over river </w:t>
      </w:r>
      <w:proofErr w:type="spellStart"/>
      <w:r w:rsidR="00361A41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>Jia</w:t>
      </w:r>
      <w:proofErr w:type="spellEnd"/>
      <w:r w:rsidR="00361A41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 xml:space="preserve"> </w:t>
      </w:r>
      <w:proofErr w:type="spellStart"/>
      <w:r w:rsidR="00361A41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>Bharali</w:t>
      </w:r>
      <w:proofErr w:type="spellEnd"/>
      <w:r w:rsidR="00361A41">
        <w:rPr>
          <w:rFonts w:asciiTheme="minorHAnsi" w:eastAsia="Times New Roman" w:hAnsiTheme="minorHAnsi" w:cs="Arial"/>
          <w:color w:val="3C3C3C"/>
          <w:sz w:val="24"/>
          <w:szCs w:val="24"/>
          <w:lang w:eastAsia="en-IN"/>
        </w:rPr>
        <w:t xml:space="preserve"> in the State of Assam</w:t>
      </w:r>
    </w:p>
    <w:p w:rsidR="00FF028A" w:rsidRDefault="00FF028A" w:rsidP="00FF028A">
      <w:pPr>
        <w:spacing w:after="0" w:line="240" w:lineRule="auto"/>
        <w:jc w:val="both"/>
        <w:rPr>
          <w:i/>
        </w:rPr>
      </w:pPr>
    </w:p>
    <w:p w:rsidR="001F47D5" w:rsidRDefault="00FF028A" w:rsidP="001F47D5">
      <w:pPr>
        <w:spacing w:after="0" w:line="240" w:lineRule="auto"/>
        <w:jc w:val="both"/>
        <w:rPr>
          <w:i/>
        </w:rPr>
      </w:pPr>
      <w:r>
        <w:rPr>
          <w:i/>
        </w:rPr>
        <w:t xml:space="preserve">Last </w:t>
      </w:r>
      <w:r w:rsidR="004458C5" w:rsidRPr="0004627C">
        <w:rPr>
          <w:i/>
        </w:rPr>
        <w:t xml:space="preserve">date and time for submission of Bids: </w:t>
      </w:r>
      <w:r w:rsidR="00493F16">
        <w:rPr>
          <w:b/>
          <w:i/>
        </w:rPr>
        <w:t>25</w:t>
      </w:r>
      <w:r w:rsidRPr="00FF028A">
        <w:rPr>
          <w:b/>
          <w:i/>
        </w:rPr>
        <w:t>.0</w:t>
      </w:r>
      <w:r w:rsidR="00361A41">
        <w:rPr>
          <w:b/>
          <w:i/>
        </w:rPr>
        <w:t>3</w:t>
      </w:r>
      <w:r w:rsidR="004458C5" w:rsidRPr="00FF028A">
        <w:rPr>
          <w:rFonts w:ascii="Times New Roman" w:hAnsi="Times New Roman"/>
          <w:b/>
        </w:rPr>
        <w:t>.201</w:t>
      </w:r>
      <w:r w:rsidR="00361A41">
        <w:rPr>
          <w:rFonts w:ascii="Times New Roman" w:hAnsi="Times New Roman"/>
          <w:b/>
        </w:rPr>
        <w:t>6</w:t>
      </w:r>
      <w:r w:rsidR="004458C5" w:rsidRPr="00FF028A">
        <w:rPr>
          <w:rFonts w:ascii="Times New Roman" w:hAnsi="Times New Roman"/>
          <w:b/>
        </w:rPr>
        <w:t xml:space="preserve"> (</w:t>
      </w:r>
      <w:proofErr w:type="spellStart"/>
      <w:r w:rsidR="004458C5" w:rsidRPr="00FF028A">
        <w:rPr>
          <w:rFonts w:ascii="Times New Roman" w:hAnsi="Times New Roman"/>
          <w:b/>
        </w:rPr>
        <w:t>upto</w:t>
      </w:r>
      <w:proofErr w:type="spellEnd"/>
      <w:r w:rsidR="004458C5" w:rsidRPr="00FF028A">
        <w:rPr>
          <w:rFonts w:ascii="Times New Roman" w:hAnsi="Times New Roman"/>
          <w:b/>
        </w:rPr>
        <w:t xml:space="preserve"> 1</w:t>
      </w:r>
      <w:r w:rsidR="00493F16">
        <w:rPr>
          <w:rFonts w:ascii="Times New Roman" w:hAnsi="Times New Roman"/>
          <w:b/>
        </w:rPr>
        <w:t>7</w:t>
      </w:r>
      <w:r w:rsidR="004458C5" w:rsidRPr="00FF028A">
        <w:rPr>
          <w:rFonts w:ascii="Times New Roman" w:hAnsi="Times New Roman"/>
          <w:b/>
        </w:rPr>
        <w:t>00 Hrs)</w:t>
      </w:r>
    </w:p>
    <w:p w:rsidR="004458C5" w:rsidRPr="001F47D5" w:rsidRDefault="004458C5" w:rsidP="001F47D5">
      <w:pPr>
        <w:spacing w:after="0" w:line="240" w:lineRule="auto"/>
        <w:jc w:val="both"/>
        <w:rPr>
          <w:i/>
        </w:rPr>
      </w:pPr>
      <w:r w:rsidRPr="0004627C">
        <w:rPr>
          <w:lang w:val="en-US"/>
        </w:rPr>
        <w:t>For further details please visit</w:t>
      </w:r>
      <w:r w:rsidR="001F47D5">
        <w:rPr>
          <w:lang w:val="en-US"/>
        </w:rPr>
        <w:t xml:space="preserve">-CPPP website </w:t>
      </w:r>
      <w:hyperlink r:id="rId6" w:history="1">
        <w:r w:rsidR="001F47D5" w:rsidRPr="00CF7A6A">
          <w:rPr>
            <w:rStyle w:val="Hyperlink"/>
            <w:lang w:val="en-US"/>
          </w:rPr>
          <w:t>https://eprocure.gov.in/eprocure/app</w:t>
        </w:r>
      </w:hyperlink>
    </w:p>
    <w:p w:rsidR="004458C5" w:rsidRPr="0004627C" w:rsidRDefault="004458C5" w:rsidP="00E50BEF">
      <w:pPr>
        <w:spacing w:after="0" w:line="240" w:lineRule="auto"/>
        <w:rPr>
          <w:b/>
          <w:lang w:val="en-US"/>
        </w:rPr>
      </w:pPr>
    </w:p>
    <w:p w:rsidR="004458C5" w:rsidRPr="0004627C" w:rsidRDefault="00B177F8" w:rsidP="00E50BEF">
      <w:pPr>
        <w:pStyle w:val="NoSpacing"/>
        <w:jc w:val="both"/>
      </w:pPr>
      <w:r>
        <w:rPr>
          <w:noProof/>
          <w:lang w:val="en-US"/>
        </w:rPr>
        <w:pict>
          <v:rect id="_x0000_s1030" style="position:absolute;left:0;text-align:left;margin-left:-35.25pt;margin-top:36pt;width:519.35pt;height:36.75pt;z-index:251657728" fillcolor="black">
            <v:textbox style="mso-next-textbox:#_x0000_s1030">
              <w:txbxContent>
                <w:p w:rsidR="004458C5" w:rsidRPr="00A31A93" w:rsidRDefault="004458C5" w:rsidP="00E50BEF">
                  <w:pPr>
                    <w:jc w:val="center"/>
                    <w:rPr>
                      <w:b/>
                      <w:color w:val="FFFFFF"/>
                      <w:sz w:val="46"/>
                    </w:rPr>
                  </w:pPr>
                  <w:r w:rsidRPr="00A31A93">
                    <w:rPr>
                      <w:b/>
                      <w:color w:val="FFFFFF"/>
                      <w:sz w:val="46"/>
                    </w:rPr>
                    <w:t>BUILDING INFRASTRUCTURE, BUILDING THE NATION</w:t>
                  </w:r>
                </w:p>
              </w:txbxContent>
            </v:textbox>
          </v:rect>
        </w:pict>
      </w:r>
      <w:proofErr w:type="gramStart"/>
      <w:r w:rsidR="004458C5" w:rsidRPr="0004627C">
        <w:rPr>
          <w:b/>
        </w:rPr>
        <w:t>NOTE</w:t>
      </w:r>
      <w:r w:rsidR="004458C5" w:rsidRPr="0004627C">
        <w:t xml:space="preserve"> :</w:t>
      </w:r>
      <w:proofErr w:type="gramEnd"/>
      <w:r w:rsidR="004458C5" w:rsidRPr="0004627C">
        <w:t xml:space="preserve">  Any change or amendment to this notice will be posted on the above websites only.</w:t>
      </w:r>
    </w:p>
    <w:sectPr w:rsidR="004458C5" w:rsidRPr="0004627C" w:rsidSect="0074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3C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034C3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76775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A1B1F"/>
    <w:multiLevelType w:val="hybridMultilevel"/>
    <w:tmpl w:val="700A9672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50BEF"/>
    <w:rsid w:val="00013D54"/>
    <w:rsid w:val="0004627C"/>
    <w:rsid w:val="00066D8E"/>
    <w:rsid w:val="00086189"/>
    <w:rsid w:val="000C7394"/>
    <w:rsid w:val="000D3028"/>
    <w:rsid w:val="001F47D5"/>
    <w:rsid w:val="002903AD"/>
    <w:rsid w:val="00294C31"/>
    <w:rsid w:val="002A1D49"/>
    <w:rsid w:val="002A62CB"/>
    <w:rsid w:val="002D0375"/>
    <w:rsid w:val="002D68EB"/>
    <w:rsid w:val="002F1491"/>
    <w:rsid w:val="00304F37"/>
    <w:rsid w:val="00327EEF"/>
    <w:rsid w:val="0033488C"/>
    <w:rsid w:val="00361A41"/>
    <w:rsid w:val="00375CB6"/>
    <w:rsid w:val="00377288"/>
    <w:rsid w:val="003E3C66"/>
    <w:rsid w:val="004214B6"/>
    <w:rsid w:val="004458C5"/>
    <w:rsid w:val="00491649"/>
    <w:rsid w:val="00493B5A"/>
    <w:rsid w:val="00493F16"/>
    <w:rsid w:val="0049588C"/>
    <w:rsid w:val="004D5154"/>
    <w:rsid w:val="00581075"/>
    <w:rsid w:val="005A3981"/>
    <w:rsid w:val="005A3A29"/>
    <w:rsid w:val="005D3C23"/>
    <w:rsid w:val="005E76AA"/>
    <w:rsid w:val="006305A4"/>
    <w:rsid w:val="00640BCF"/>
    <w:rsid w:val="00652853"/>
    <w:rsid w:val="006659BE"/>
    <w:rsid w:val="00681CE7"/>
    <w:rsid w:val="006E12DC"/>
    <w:rsid w:val="007308F4"/>
    <w:rsid w:val="007433CC"/>
    <w:rsid w:val="00766537"/>
    <w:rsid w:val="007C4B16"/>
    <w:rsid w:val="007D7015"/>
    <w:rsid w:val="0081279E"/>
    <w:rsid w:val="00834595"/>
    <w:rsid w:val="0083507F"/>
    <w:rsid w:val="00893A7B"/>
    <w:rsid w:val="00907DBB"/>
    <w:rsid w:val="009806FD"/>
    <w:rsid w:val="009E123C"/>
    <w:rsid w:val="009E15F7"/>
    <w:rsid w:val="00A054FA"/>
    <w:rsid w:val="00A20671"/>
    <w:rsid w:val="00A31A93"/>
    <w:rsid w:val="00A32282"/>
    <w:rsid w:val="00B036C8"/>
    <w:rsid w:val="00B13E15"/>
    <w:rsid w:val="00B156B2"/>
    <w:rsid w:val="00B177F8"/>
    <w:rsid w:val="00B504F1"/>
    <w:rsid w:val="00B616BE"/>
    <w:rsid w:val="00B93A8B"/>
    <w:rsid w:val="00BD062A"/>
    <w:rsid w:val="00BD50A7"/>
    <w:rsid w:val="00BF6F56"/>
    <w:rsid w:val="00C50799"/>
    <w:rsid w:val="00CC6AF4"/>
    <w:rsid w:val="00CF7AB0"/>
    <w:rsid w:val="00D50C06"/>
    <w:rsid w:val="00DC0544"/>
    <w:rsid w:val="00DE659E"/>
    <w:rsid w:val="00E465D1"/>
    <w:rsid w:val="00E5050E"/>
    <w:rsid w:val="00E50BEF"/>
    <w:rsid w:val="00ED12A3"/>
    <w:rsid w:val="00ED4669"/>
    <w:rsid w:val="00EE77A2"/>
    <w:rsid w:val="00F1495E"/>
    <w:rsid w:val="00F320B4"/>
    <w:rsid w:val="00FA51EF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BE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0B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50BE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E50B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2F1491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028A"/>
  </w:style>
  <w:style w:type="character" w:styleId="Strong">
    <w:name w:val="Strong"/>
    <w:basedOn w:val="DefaultParagraphFont"/>
    <w:uiPriority w:val="22"/>
    <w:qFormat/>
    <w:locked/>
    <w:rsid w:val="00FF0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394">
          <w:marLeft w:val="0"/>
          <w:marRight w:val="125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NHIDCL</dc:creator>
  <cp:lastModifiedBy>NHIDCL</cp:lastModifiedBy>
  <cp:revision>6</cp:revision>
  <cp:lastPrinted>2016-03-04T10:20:00Z</cp:lastPrinted>
  <dcterms:created xsi:type="dcterms:W3CDTF">2016-02-15T13:03:00Z</dcterms:created>
  <dcterms:modified xsi:type="dcterms:W3CDTF">2016-03-04T10:32:00Z</dcterms:modified>
</cp:coreProperties>
</file>